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784" w:rsidRDefault="00EA4784" w:rsidP="00A3381A">
      <w:pPr>
        <w:spacing w:after="0" w:line="240" w:lineRule="auto"/>
        <w:jc w:val="right"/>
        <w:outlineLvl w:val="0"/>
        <w:rPr>
          <w:rFonts w:ascii="Times New Roman" w:eastAsia="Times New Roman" w:hAnsi="Times New Roman" w:cs="Times New Roman"/>
          <w:b/>
          <w:bCs/>
          <w:i/>
          <w:kern w:val="28"/>
          <w:sz w:val="28"/>
          <w:szCs w:val="28"/>
          <w:u w:val="single"/>
          <w:lang w:eastAsia="ru-RU"/>
        </w:rPr>
      </w:pPr>
      <w:r>
        <w:rPr>
          <w:rFonts w:ascii="Times New Roman" w:eastAsia="Times New Roman" w:hAnsi="Times New Roman" w:cs="Times New Roman"/>
          <w:b/>
          <w:bCs/>
          <w:i/>
          <w:kern w:val="28"/>
          <w:sz w:val="28"/>
          <w:szCs w:val="28"/>
          <w:u w:val="single"/>
          <w:lang w:eastAsia="ru-RU"/>
        </w:rPr>
        <w:t>ПРОЕКТ</w:t>
      </w:r>
    </w:p>
    <w:p w:rsidR="00EA4784" w:rsidRDefault="00EA4784" w:rsidP="00A3381A">
      <w:pPr>
        <w:spacing w:after="0" w:line="240" w:lineRule="auto"/>
        <w:jc w:val="right"/>
        <w:outlineLvl w:val="0"/>
        <w:rPr>
          <w:rFonts w:ascii="Times New Roman" w:eastAsia="Times New Roman" w:hAnsi="Times New Roman" w:cs="Times New Roman"/>
          <w:b/>
          <w:bCs/>
          <w:i/>
          <w:kern w:val="28"/>
          <w:sz w:val="28"/>
          <w:szCs w:val="28"/>
          <w:u w:val="single"/>
          <w:lang w:eastAsia="ru-RU"/>
        </w:rPr>
      </w:pPr>
    </w:p>
    <w:p w:rsidR="00A3381A" w:rsidRPr="00A937AB" w:rsidRDefault="00E223D4" w:rsidP="00A3381A">
      <w:pPr>
        <w:spacing w:after="0" w:line="240" w:lineRule="auto"/>
        <w:jc w:val="right"/>
        <w:outlineLvl w:val="0"/>
        <w:rPr>
          <w:rFonts w:ascii="Times New Roman" w:eastAsia="Times New Roman" w:hAnsi="Times New Roman" w:cs="Times New Roman"/>
          <w:b/>
          <w:bCs/>
          <w:i/>
          <w:kern w:val="28"/>
          <w:sz w:val="28"/>
          <w:szCs w:val="28"/>
          <w:u w:val="single"/>
          <w:lang w:eastAsia="ru-RU"/>
        </w:rPr>
      </w:pPr>
      <w:r w:rsidRPr="00A937AB">
        <w:rPr>
          <w:rFonts w:ascii="Times New Roman" w:eastAsia="Times New Roman" w:hAnsi="Times New Roman" w:cs="Times New Roman"/>
          <w:b/>
          <w:bCs/>
          <w:i/>
          <w:kern w:val="28"/>
          <w:sz w:val="28"/>
          <w:szCs w:val="28"/>
          <w:u w:val="single"/>
          <w:lang w:eastAsia="ru-RU"/>
        </w:rPr>
        <w:t>д</w:t>
      </w:r>
      <w:r w:rsidR="00A3381A" w:rsidRPr="00A937AB">
        <w:rPr>
          <w:rFonts w:ascii="Times New Roman" w:eastAsia="Times New Roman" w:hAnsi="Times New Roman" w:cs="Times New Roman"/>
          <w:b/>
          <w:bCs/>
          <w:i/>
          <w:kern w:val="28"/>
          <w:sz w:val="28"/>
          <w:szCs w:val="28"/>
          <w:u w:val="single"/>
          <w:lang w:eastAsia="ru-RU"/>
        </w:rPr>
        <w:t>ействующий Устав</w:t>
      </w:r>
    </w:p>
    <w:p w:rsidR="00A3381A" w:rsidRPr="00A937AB" w:rsidRDefault="00A3381A" w:rsidP="00A3381A">
      <w:pPr>
        <w:spacing w:after="0" w:line="240" w:lineRule="auto"/>
        <w:jc w:val="right"/>
        <w:outlineLvl w:val="0"/>
        <w:rPr>
          <w:rFonts w:ascii="Times New Roman" w:eastAsia="Times New Roman" w:hAnsi="Times New Roman" w:cs="Times New Roman"/>
          <w:b/>
          <w:bCs/>
          <w:i/>
          <w:kern w:val="28"/>
          <w:sz w:val="28"/>
          <w:szCs w:val="28"/>
          <w:u w:val="single"/>
          <w:lang w:eastAsia="ru-RU"/>
        </w:rPr>
      </w:pPr>
      <w:r w:rsidRPr="00A937AB">
        <w:rPr>
          <w:rFonts w:ascii="Times New Roman" w:eastAsia="Times New Roman" w:hAnsi="Times New Roman" w:cs="Times New Roman"/>
          <w:b/>
          <w:bCs/>
          <w:i/>
          <w:kern w:val="28"/>
          <w:sz w:val="28"/>
          <w:szCs w:val="28"/>
          <w:u w:val="single"/>
          <w:lang w:eastAsia="ru-RU"/>
        </w:rPr>
        <w:t>с наглядными правками</w:t>
      </w:r>
    </w:p>
    <w:p w:rsidR="00973D3D" w:rsidRPr="00EA4784" w:rsidRDefault="00973D3D" w:rsidP="002A1532">
      <w:pPr>
        <w:spacing w:before="240" w:after="60" w:line="240" w:lineRule="auto"/>
        <w:outlineLvl w:val="0"/>
        <w:rPr>
          <w:rFonts w:ascii="Times New Roman" w:eastAsia="Times New Roman" w:hAnsi="Times New Roman" w:cs="Times New Roman"/>
          <w:b/>
          <w:bCs/>
          <w:kern w:val="28"/>
          <w:sz w:val="52"/>
          <w:szCs w:val="52"/>
          <w:lang w:eastAsia="ru-RU"/>
        </w:rPr>
      </w:pPr>
      <w:r w:rsidRPr="00EA4784">
        <w:rPr>
          <w:rFonts w:ascii="Times New Roman" w:eastAsia="Times New Roman" w:hAnsi="Times New Roman" w:cs="Times New Roman"/>
          <w:b/>
          <w:bCs/>
          <w:kern w:val="28"/>
          <w:sz w:val="52"/>
          <w:szCs w:val="52"/>
          <w:lang w:eastAsia="ru-RU"/>
        </w:rPr>
        <w:t>Устав</w:t>
      </w:r>
    </w:p>
    <w:p w:rsidR="00EA4784" w:rsidRDefault="00973D3D" w:rsidP="002A1532">
      <w:pPr>
        <w:spacing w:after="0" w:line="240" w:lineRule="auto"/>
        <w:outlineLvl w:val="0"/>
        <w:rPr>
          <w:rFonts w:ascii="Times New Roman" w:eastAsia="Times New Roman" w:hAnsi="Times New Roman" w:cs="Times New Roman"/>
          <w:sz w:val="24"/>
          <w:szCs w:val="24"/>
          <w:lang w:eastAsia="ru-RU"/>
        </w:rPr>
      </w:pPr>
      <w:r w:rsidRPr="00A937AB">
        <w:rPr>
          <w:rFonts w:ascii="Times New Roman" w:eastAsia="Times New Roman" w:hAnsi="Times New Roman" w:cs="Times New Roman"/>
          <w:b/>
          <w:bCs/>
          <w:kern w:val="28"/>
          <w:sz w:val="28"/>
          <w:szCs w:val="28"/>
          <w:lang w:eastAsia="ru-RU"/>
        </w:rPr>
        <w:t>сельского поселения</w:t>
      </w:r>
      <w:r w:rsidR="00EA4784">
        <w:rPr>
          <w:rFonts w:ascii="Times New Roman" w:eastAsia="Times New Roman" w:hAnsi="Times New Roman" w:cs="Times New Roman"/>
          <w:b/>
          <w:bCs/>
          <w:kern w:val="28"/>
          <w:sz w:val="28"/>
          <w:szCs w:val="28"/>
          <w:lang w:eastAsia="ru-RU"/>
        </w:rPr>
        <w:t xml:space="preserve"> Салаватский </w:t>
      </w:r>
    </w:p>
    <w:p w:rsidR="002A1532" w:rsidRPr="00A937AB" w:rsidRDefault="00973D3D" w:rsidP="002A1532">
      <w:pPr>
        <w:spacing w:after="0" w:line="240" w:lineRule="auto"/>
        <w:outlineLvl w:val="0"/>
        <w:rPr>
          <w:rFonts w:ascii="Times New Roman" w:eastAsia="Times New Roman" w:hAnsi="Times New Roman" w:cs="Times New Roman"/>
          <w:b/>
          <w:bCs/>
          <w:kern w:val="28"/>
          <w:sz w:val="28"/>
          <w:szCs w:val="28"/>
          <w:lang w:eastAsia="ru-RU"/>
        </w:rPr>
      </w:pPr>
      <w:r w:rsidRPr="00A937AB">
        <w:rPr>
          <w:rFonts w:ascii="Times New Roman" w:eastAsia="Times New Roman" w:hAnsi="Times New Roman" w:cs="Times New Roman"/>
          <w:b/>
          <w:bCs/>
          <w:kern w:val="28"/>
          <w:sz w:val="28"/>
          <w:szCs w:val="28"/>
          <w:lang w:eastAsia="ru-RU"/>
        </w:rPr>
        <w:t>муниципального района</w:t>
      </w:r>
      <w:r w:rsidR="00EA4784">
        <w:rPr>
          <w:rFonts w:ascii="Times New Roman" w:eastAsia="Times New Roman" w:hAnsi="Times New Roman" w:cs="Times New Roman"/>
          <w:b/>
          <w:bCs/>
          <w:kern w:val="28"/>
          <w:sz w:val="28"/>
          <w:szCs w:val="28"/>
          <w:lang w:eastAsia="ru-RU"/>
        </w:rPr>
        <w:t xml:space="preserve"> Салаватский </w:t>
      </w:r>
      <w:r w:rsidRPr="00A937AB">
        <w:rPr>
          <w:rFonts w:ascii="Times New Roman" w:eastAsia="Times New Roman" w:hAnsi="Times New Roman" w:cs="Times New Roman"/>
          <w:b/>
          <w:bCs/>
          <w:kern w:val="28"/>
          <w:sz w:val="28"/>
          <w:szCs w:val="28"/>
          <w:lang w:eastAsia="ru-RU"/>
        </w:rPr>
        <w:t xml:space="preserve">район </w:t>
      </w:r>
    </w:p>
    <w:p w:rsidR="00973D3D" w:rsidRPr="00A937AB" w:rsidRDefault="00973D3D" w:rsidP="002A1532">
      <w:pPr>
        <w:spacing w:after="0" w:line="240" w:lineRule="auto"/>
        <w:outlineLvl w:val="0"/>
        <w:rPr>
          <w:rFonts w:ascii="Times New Roman" w:eastAsia="Times New Roman" w:hAnsi="Times New Roman" w:cs="Times New Roman"/>
          <w:b/>
          <w:bCs/>
          <w:kern w:val="28"/>
          <w:sz w:val="28"/>
          <w:szCs w:val="28"/>
          <w:lang w:eastAsia="ru-RU"/>
        </w:rPr>
      </w:pPr>
      <w:r w:rsidRPr="00A937AB">
        <w:rPr>
          <w:rFonts w:ascii="Times New Roman" w:eastAsia="Times New Roman" w:hAnsi="Times New Roman" w:cs="Times New Roman"/>
          <w:b/>
          <w:bCs/>
          <w:kern w:val="28"/>
          <w:sz w:val="28"/>
          <w:szCs w:val="28"/>
          <w:lang w:eastAsia="ru-RU"/>
        </w:rPr>
        <w:t>Республики Башкортостан</w:t>
      </w:r>
    </w:p>
    <w:p w:rsidR="00973D3D" w:rsidRPr="00A937AB" w:rsidRDefault="00973D3D" w:rsidP="00973D3D">
      <w:pPr>
        <w:spacing w:after="0" w:line="240" w:lineRule="auto"/>
        <w:ind w:firstLine="567"/>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567"/>
        <w:jc w:val="center"/>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Глава I</w:t>
      </w:r>
    </w:p>
    <w:p w:rsidR="00973D3D" w:rsidRPr="00A937AB" w:rsidRDefault="00973D3D" w:rsidP="00973D3D">
      <w:pPr>
        <w:spacing w:after="0" w:line="240" w:lineRule="auto"/>
        <w:ind w:firstLine="567"/>
        <w:jc w:val="center"/>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567"/>
        <w:jc w:val="center"/>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Общие положения</w:t>
      </w:r>
    </w:p>
    <w:p w:rsidR="00973D3D" w:rsidRPr="00A937AB" w:rsidRDefault="00973D3D" w:rsidP="00973D3D">
      <w:pPr>
        <w:spacing w:after="0" w:line="240" w:lineRule="auto"/>
        <w:ind w:firstLine="567"/>
        <w:jc w:val="both"/>
        <w:rPr>
          <w:rFonts w:ascii="Times New Roman" w:eastAsia="Times New Roman" w:hAnsi="Times New Roman" w:cs="Times New Roman"/>
          <w:b/>
          <w:bCs/>
          <w:sz w:val="28"/>
          <w:szCs w:val="28"/>
          <w:lang w:eastAsia="ru-RU"/>
        </w:rPr>
      </w:pPr>
    </w:p>
    <w:p w:rsidR="00973D3D" w:rsidRPr="00A937AB" w:rsidRDefault="00973D3D" w:rsidP="00973D3D">
      <w:pPr>
        <w:spacing w:after="0" w:line="240" w:lineRule="auto"/>
        <w:ind w:firstLine="567"/>
        <w:jc w:val="both"/>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Статья 1. Сельское поселение</w:t>
      </w:r>
    </w:p>
    <w:p w:rsidR="00973D3D" w:rsidRPr="00A937AB" w:rsidRDefault="00973D3D" w:rsidP="00973D3D">
      <w:pPr>
        <w:spacing w:after="0" w:line="240" w:lineRule="auto"/>
        <w:ind w:firstLine="567"/>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 xml:space="preserve">1. Сельское поселение </w:t>
      </w:r>
      <w:r w:rsidR="00EA4784" w:rsidRPr="00EA4784">
        <w:rPr>
          <w:rFonts w:ascii="Times New Roman" w:eastAsia="Times New Roman" w:hAnsi="Times New Roman" w:cs="Times New Roman"/>
          <w:sz w:val="28"/>
          <w:szCs w:val="28"/>
          <w:lang w:eastAsia="ru-RU"/>
        </w:rPr>
        <w:t xml:space="preserve">Салаватский </w:t>
      </w:r>
      <w:r w:rsidRPr="00A937AB">
        <w:rPr>
          <w:rFonts w:ascii="Times New Roman" w:eastAsia="Times New Roman" w:hAnsi="Times New Roman" w:cs="Times New Roman"/>
          <w:sz w:val="28"/>
          <w:szCs w:val="28"/>
          <w:lang w:eastAsia="ru-RU"/>
        </w:rPr>
        <w:t xml:space="preserve"> муниципального района </w:t>
      </w:r>
      <w:r w:rsidR="00EA4784" w:rsidRPr="00EA4784">
        <w:rPr>
          <w:rFonts w:ascii="Times New Roman" w:eastAsia="Times New Roman" w:hAnsi="Times New Roman" w:cs="Times New Roman"/>
          <w:sz w:val="28"/>
          <w:szCs w:val="28"/>
          <w:lang w:eastAsia="ru-RU"/>
        </w:rPr>
        <w:t xml:space="preserve">Салаватский </w:t>
      </w:r>
      <w:r w:rsidRPr="00A937AB">
        <w:rPr>
          <w:rFonts w:ascii="Times New Roman" w:eastAsia="Times New Roman" w:hAnsi="Times New Roman" w:cs="Times New Roman"/>
          <w:sz w:val="28"/>
          <w:szCs w:val="28"/>
          <w:lang w:eastAsia="ru-RU"/>
        </w:rPr>
        <w:t>район Республики Башкортостан - муниципальное образование (далее - Сельское поселение), в котором местное самоуправление осуществляется населением непосредственно и (или) через выборные и иные органы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 xml:space="preserve">2. В соответствии с </w:t>
      </w:r>
      <w:hyperlink r:id="rId6" w:tgtFrame="_self" w:history="1">
        <w:r w:rsidRPr="00A937AB">
          <w:rPr>
            <w:rFonts w:ascii="Times New Roman" w:eastAsia="Times New Roman" w:hAnsi="Times New Roman" w:cs="Times New Roman"/>
            <w:color w:val="000000" w:themeColor="text1"/>
            <w:sz w:val="28"/>
            <w:szCs w:val="28"/>
            <w:lang w:eastAsia="ru-RU"/>
          </w:rPr>
          <w:t>Законом</w:t>
        </w:r>
      </w:hyperlink>
      <w:r w:rsidR="00EA4784">
        <w:t xml:space="preserve"> </w:t>
      </w:r>
      <w:r w:rsidRPr="00A937AB">
        <w:rPr>
          <w:rFonts w:ascii="Times New Roman" w:eastAsia="Times New Roman" w:hAnsi="Times New Roman" w:cs="Times New Roman"/>
          <w:sz w:val="28"/>
          <w:szCs w:val="28"/>
          <w:lang w:eastAsia="ru-RU"/>
        </w:rPr>
        <w:t xml:space="preserve">Республики Башкортостан «О границах, статусе и административных центрах муниципальных образований в Республике Башкортостан» Сельское поселение входит в состав муниципального района </w:t>
      </w:r>
      <w:r w:rsidR="00EA4784">
        <w:rPr>
          <w:rFonts w:ascii="Times New Roman" w:eastAsia="Times New Roman" w:hAnsi="Times New Roman" w:cs="Times New Roman"/>
          <w:sz w:val="28"/>
          <w:szCs w:val="28"/>
          <w:lang w:eastAsia="ru-RU"/>
        </w:rPr>
        <w:t xml:space="preserve"> </w:t>
      </w:r>
      <w:r w:rsidR="00EA4784" w:rsidRPr="00EA4784">
        <w:rPr>
          <w:rFonts w:ascii="Times New Roman" w:eastAsia="Times New Roman" w:hAnsi="Times New Roman" w:cs="Times New Roman"/>
          <w:sz w:val="28"/>
          <w:szCs w:val="28"/>
          <w:lang w:eastAsia="ru-RU"/>
        </w:rPr>
        <w:t>Салаватский</w:t>
      </w:r>
      <w:r w:rsidRPr="00A937AB">
        <w:rPr>
          <w:rFonts w:ascii="Times New Roman" w:eastAsia="Times New Roman" w:hAnsi="Times New Roman" w:cs="Times New Roman"/>
          <w:sz w:val="28"/>
          <w:szCs w:val="28"/>
          <w:lang w:eastAsia="ru-RU"/>
        </w:rPr>
        <w:t xml:space="preserve"> район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 xml:space="preserve">3. Официальное наименование Сельского поселения - сельское поселение </w:t>
      </w:r>
      <w:r w:rsidR="00EA4784" w:rsidRPr="00EA4784">
        <w:rPr>
          <w:rFonts w:ascii="Times New Roman" w:eastAsia="Times New Roman" w:hAnsi="Times New Roman" w:cs="Times New Roman"/>
          <w:sz w:val="28"/>
          <w:szCs w:val="28"/>
          <w:lang w:eastAsia="ru-RU"/>
        </w:rPr>
        <w:t>Салаватский</w:t>
      </w:r>
      <w:r w:rsidRPr="00A937AB">
        <w:rPr>
          <w:rFonts w:ascii="Times New Roman" w:eastAsia="Times New Roman" w:hAnsi="Times New Roman" w:cs="Times New Roman"/>
          <w:sz w:val="28"/>
          <w:szCs w:val="28"/>
          <w:lang w:eastAsia="ru-RU"/>
        </w:rPr>
        <w:t xml:space="preserve"> сельсовет муниципального района </w:t>
      </w:r>
      <w:r w:rsidR="00EA4784" w:rsidRPr="00EA4784">
        <w:rPr>
          <w:rFonts w:ascii="Times New Roman" w:eastAsia="Times New Roman" w:hAnsi="Times New Roman" w:cs="Times New Roman"/>
          <w:sz w:val="28"/>
          <w:szCs w:val="28"/>
          <w:lang w:eastAsia="ru-RU"/>
        </w:rPr>
        <w:t>Салаватский</w:t>
      </w:r>
      <w:r w:rsidRPr="00A937AB">
        <w:rPr>
          <w:rFonts w:ascii="Times New Roman" w:eastAsia="Times New Roman" w:hAnsi="Times New Roman" w:cs="Times New Roman"/>
          <w:sz w:val="28"/>
          <w:szCs w:val="28"/>
          <w:lang w:eastAsia="ru-RU"/>
        </w:rPr>
        <w:t xml:space="preserve"> район Республики Башкортостан. Сокращенное официальное наименование – </w:t>
      </w:r>
      <w:r w:rsidR="00EA4784" w:rsidRPr="00EA4784">
        <w:rPr>
          <w:rFonts w:ascii="Times New Roman" w:eastAsia="Times New Roman" w:hAnsi="Times New Roman" w:cs="Times New Roman"/>
          <w:sz w:val="28"/>
          <w:szCs w:val="28"/>
          <w:lang w:eastAsia="ru-RU"/>
        </w:rPr>
        <w:t xml:space="preserve">Салаватский </w:t>
      </w:r>
      <w:r w:rsidRPr="00A937AB">
        <w:rPr>
          <w:rFonts w:ascii="Times New Roman" w:eastAsia="Times New Roman" w:hAnsi="Times New Roman" w:cs="Times New Roman"/>
          <w:sz w:val="28"/>
          <w:szCs w:val="28"/>
          <w:lang w:eastAsia="ru-RU"/>
        </w:rPr>
        <w:t xml:space="preserve">сельсовет </w:t>
      </w:r>
      <w:r w:rsidR="00EA4784">
        <w:rPr>
          <w:rFonts w:ascii="Times New Roman" w:eastAsia="Times New Roman" w:hAnsi="Times New Roman" w:cs="Times New Roman"/>
          <w:sz w:val="28"/>
          <w:szCs w:val="28"/>
          <w:lang w:eastAsia="ru-RU"/>
        </w:rPr>
        <w:t>Салаватского</w:t>
      </w:r>
      <w:r w:rsidRPr="00A937AB">
        <w:rPr>
          <w:rFonts w:ascii="Times New Roman" w:eastAsia="Times New Roman" w:hAnsi="Times New Roman" w:cs="Times New Roman"/>
          <w:sz w:val="28"/>
          <w:szCs w:val="28"/>
          <w:lang w:eastAsia="ru-RU"/>
        </w:rPr>
        <w:t xml:space="preserve"> района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Официальное и сокращенное наименования Сельского поселения являются равнозначными.</w:t>
      </w:r>
    </w:p>
    <w:p w:rsidR="00973D3D" w:rsidRPr="00A937AB" w:rsidRDefault="00973D3D" w:rsidP="00973D3D">
      <w:pPr>
        <w:spacing w:after="0" w:line="240" w:lineRule="auto"/>
        <w:ind w:firstLine="567"/>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Статья 2. Границы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Границы Сельского поселения устанавливаются </w:t>
      </w:r>
      <w:hyperlink r:id="rId7" w:tgtFrame="_self" w:history="1">
        <w:r w:rsidRPr="00A937AB">
          <w:rPr>
            <w:rFonts w:ascii="Times New Roman" w:eastAsia="Times New Roman" w:hAnsi="Times New Roman" w:cs="Times New Roman"/>
            <w:color w:val="000000" w:themeColor="text1"/>
            <w:sz w:val="28"/>
            <w:szCs w:val="28"/>
            <w:lang w:eastAsia="ru-RU"/>
          </w:rPr>
          <w:t>Законом</w:t>
        </w:r>
      </w:hyperlink>
      <w:r w:rsidR="00EA4784">
        <w:t xml:space="preserve"> </w:t>
      </w:r>
      <w:r w:rsidRPr="00A937AB">
        <w:rPr>
          <w:rFonts w:ascii="Times New Roman" w:eastAsia="Times New Roman" w:hAnsi="Times New Roman" w:cs="Times New Roman"/>
          <w:color w:val="000000"/>
          <w:sz w:val="28"/>
          <w:szCs w:val="28"/>
          <w:lang w:eastAsia="ru-RU"/>
        </w:rPr>
        <w:t xml:space="preserve">Республики Башкортостан «О границах, статусе и административных центрах муниципальных образований в Республике Башкортостан» в соответствии с требованиями </w:t>
      </w:r>
      <w:hyperlink r:id="rId8" w:tgtFrame="_self" w:history="1">
        <w:r w:rsidRPr="00A937AB">
          <w:rPr>
            <w:rFonts w:ascii="Times New Roman" w:eastAsia="Times New Roman" w:hAnsi="Times New Roman" w:cs="Times New Roman"/>
            <w:color w:val="0000FF"/>
            <w:sz w:val="28"/>
            <w:szCs w:val="28"/>
            <w:lang w:eastAsia="ru-RU"/>
          </w:rPr>
          <w:t>Федерального закона</w:t>
        </w:r>
      </w:hyperlink>
      <w:r w:rsidRPr="00A937AB">
        <w:rPr>
          <w:rFonts w:ascii="Times New Roman" w:eastAsia="Times New Roman" w:hAnsi="Times New Roman" w:cs="Times New Roman"/>
          <w:color w:val="000000"/>
          <w:sz w:val="28"/>
          <w:szCs w:val="28"/>
          <w:lang w:eastAsia="ru-RU"/>
        </w:rPr>
        <w:t xml:space="preserve"> «Об общих принципах организации местного самоуправления в Российской Федерации» (далее - </w:t>
      </w:r>
      <w:r w:rsidRPr="00A937AB">
        <w:rPr>
          <w:rFonts w:ascii="Times New Roman" w:eastAsia="Times New Roman" w:hAnsi="Times New Roman" w:cs="Times New Roman"/>
          <w:color w:val="1C37FC"/>
          <w:sz w:val="28"/>
          <w:szCs w:val="28"/>
          <w:lang w:eastAsia="ru-RU"/>
        </w:rPr>
        <w:t>Федеральный закон</w:t>
      </w:r>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Границы Сельского поселения могут быть изменены Законом Республики Башкортостан в соответствии с требованиями </w:t>
      </w:r>
      <w:hyperlink r:id="rId9" w:tgtFrame="_self" w:history="1">
        <w:r w:rsidRPr="00A937AB">
          <w:rPr>
            <w:rFonts w:ascii="Times New Roman" w:eastAsia="Times New Roman" w:hAnsi="Times New Roman" w:cs="Times New Roman"/>
            <w:color w:val="0000FF"/>
            <w:sz w:val="28"/>
            <w:szCs w:val="28"/>
            <w:lang w:eastAsia="ru-RU"/>
          </w:rPr>
          <w:t>Федерального закона</w:t>
        </w:r>
      </w:hyperlink>
      <w:r w:rsidRPr="00A937AB">
        <w:rPr>
          <w:rFonts w:ascii="Times New Roman" w:eastAsia="Times New Roman" w:hAnsi="Times New Roman" w:cs="Times New Roman"/>
          <w:color w:val="000000"/>
          <w:sz w:val="28"/>
          <w:szCs w:val="28"/>
          <w:lang w:eastAsia="ru-RU"/>
        </w:rPr>
        <w:t>.</w:t>
      </w:r>
    </w:p>
    <w:p w:rsidR="00EA4784" w:rsidRDefault="00EA4784" w:rsidP="00EA4784">
      <w:pPr>
        <w:spacing w:after="0" w:line="240" w:lineRule="auto"/>
        <w:rPr>
          <w:rFonts w:ascii="Times New Roman" w:eastAsia="Times New Roman" w:hAnsi="Times New Roman" w:cs="Times New Roman"/>
          <w:sz w:val="28"/>
          <w:szCs w:val="28"/>
          <w:lang w:eastAsia="ru-RU"/>
        </w:rPr>
      </w:pPr>
    </w:p>
    <w:p w:rsidR="00973D3D" w:rsidRDefault="00973D3D" w:rsidP="00EA4784">
      <w:pPr>
        <w:spacing w:after="0" w:line="240" w:lineRule="auto"/>
        <w:jc w:val="center"/>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lastRenderedPageBreak/>
        <w:t>Глава II</w:t>
      </w:r>
    </w:p>
    <w:p w:rsidR="00EA4784" w:rsidRPr="00A937AB" w:rsidRDefault="00EA4784" w:rsidP="00973D3D">
      <w:pPr>
        <w:spacing w:after="0" w:line="240" w:lineRule="auto"/>
        <w:ind w:firstLine="709"/>
        <w:jc w:val="center"/>
        <w:rPr>
          <w:rFonts w:ascii="Times New Roman" w:eastAsia="Times New Roman" w:hAnsi="Times New Roman" w:cs="Times New Roman"/>
          <w:b/>
          <w:bCs/>
          <w:sz w:val="28"/>
          <w:szCs w:val="28"/>
          <w:lang w:eastAsia="ru-RU"/>
        </w:rPr>
      </w:pPr>
    </w:p>
    <w:p w:rsidR="00973D3D" w:rsidRPr="00A937AB" w:rsidRDefault="00973D3D" w:rsidP="00973D3D">
      <w:pPr>
        <w:spacing w:after="0" w:line="240" w:lineRule="auto"/>
        <w:ind w:firstLine="709"/>
        <w:jc w:val="center"/>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Вопросы местного значения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Статья 3. Вопросы местного значения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К вопросам местного значения Сельского поселения относятся: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w:t>
      </w:r>
      <w:r w:rsidRPr="00A937AB">
        <w:rPr>
          <w:rFonts w:ascii="Times New Roman" w:eastAsia="Times New Roman" w:hAnsi="Times New Roman" w:cs="Times New Roman"/>
          <w:sz w:val="28"/>
          <w:szCs w:val="28"/>
          <w:lang w:eastAsia="ru-RU"/>
        </w:rPr>
        <w:t>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установление, изменение и отмена местных налогов и сборов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владение, пользование и распоряжение имуществом, находящимся в муниципальной собственности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4) </w:t>
      </w:r>
      <w:r w:rsidRPr="00A937AB">
        <w:rPr>
          <w:rFonts w:ascii="Times New Roman" w:eastAsia="Times New Roman" w:hAnsi="Times New Roman" w:cs="Times New Roman"/>
          <w:sz w:val="28"/>
          <w:szCs w:val="28"/>
          <w:lang w:eastAsia="ru-RU"/>
        </w:rPr>
        <w:t>(пункт признан утратившим силу)</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5) </w:t>
      </w:r>
      <w:r w:rsidRPr="00A937AB">
        <w:rPr>
          <w:rFonts w:ascii="Times New Roman" w:eastAsia="Times New Roman" w:hAnsi="Times New Roman" w:cs="Times New Roman"/>
          <w:sz w:val="28"/>
          <w:szCs w:val="28"/>
          <w:lang w:eastAsia="ru-RU"/>
        </w:rPr>
        <w:t>(пункт признан утратившим силу)</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r w:rsidRPr="00A937AB">
        <w:rPr>
          <w:rFonts w:ascii="Times New Roman" w:eastAsia="Times New Roman" w:hAnsi="Times New Roman" w:cs="Times New Roman"/>
          <w:sz w:val="28"/>
          <w:szCs w:val="28"/>
          <w:lang w:eastAsia="ru-RU"/>
        </w:rPr>
        <w:t>законодательством</w:t>
      </w:r>
      <w:r w:rsidRPr="00A937AB">
        <w:rPr>
          <w:rFonts w:ascii="Times New Roman" w:eastAsia="Times New Roman" w:hAnsi="Times New Roman" w:cs="Times New Roman"/>
          <w:color w:val="000000"/>
          <w:sz w:val="28"/>
          <w:szCs w:val="28"/>
          <w:lang w:eastAsia="ru-RU"/>
        </w:rPr>
        <w:t>;</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sz w:val="28"/>
          <w:szCs w:val="28"/>
          <w:lang w:eastAsia="ru-RU"/>
        </w:rPr>
        <w:t>8.1)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9) участие в предупреждении и ликвидации последствий чрезвычайных ситуаций в границах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10) обеспечение первичных мер пожарной безопасности в границах населенных пунктов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11) создание условий для обеспечения жителей Сельского поселения услугами связи, общественного питания, торговли и бытового обслуживания;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12)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13) создание условий для организации досуга и обеспечения жителей Сельского поселения услугами организаций культуры;</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14)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16)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17)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18) формирование архивных фондов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19) участие в организации деятельности по накоплению (в том числе раздельному накоплению) и транспортированию твердых коммунальных отходов;</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20) утверждение правил благоустройства территории Сельского поселения, осуществление контроля за их соблюдением, организация благоустройства территории Сельского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Сельского поселения;</w:t>
      </w:r>
    </w:p>
    <w:p w:rsidR="00973D3D" w:rsidRPr="00A937AB" w:rsidRDefault="00973D3D" w:rsidP="009A1CD0">
      <w:pPr>
        <w:autoSpaceDE w:val="0"/>
        <w:autoSpaceDN w:val="0"/>
        <w:adjustRightInd w:val="0"/>
        <w:spacing w:after="0" w:line="240" w:lineRule="auto"/>
        <w:ind w:firstLine="709"/>
        <w:jc w:val="both"/>
        <w:rPr>
          <w:rFonts w:ascii="Times New Roman" w:hAnsi="Times New Roman" w:cs="Times New Roman"/>
          <w:b/>
          <w:bCs/>
          <w:iCs/>
          <w:color w:val="000000" w:themeColor="text1"/>
          <w:sz w:val="28"/>
          <w:szCs w:val="28"/>
        </w:rPr>
      </w:pPr>
      <w:r w:rsidRPr="00A937AB">
        <w:rPr>
          <w:rFonts w:ascii="Times New Roman" w:eastAsia="Times New Roman" w:hAnsi="Times New Roman" w:cs="Times New Roman"/>
          <w:color w:val="000000"/>
          <w:sz w:val="28"/>
          <w:szCs w:val="28"/>
          <w:lang w:eastAsia="ru-RU"/>
        </w:rPr>
        <w:t xml:space="preserve">21) утверждение генеральных планов Сельского поселения, правил землепользования и застройки, утверждение подготовленной на основе генеральных планов Сельского поселения документации по планировке территории, выдача </w:t>
      </w:r>
      <w:r w:rsidR="009A1CD0" w:rsidRPr="00A937AB">
        <w:rPr>
          <w:rFonts w:ascii="Times New Roman" w:hAnsi="Times New Roman" w:cs="Times New Roman"/>
          <w:b/>
          <w:bCs/>
          <w:iCs/>
          <w:color w:val="000000" w:themeColor="text1"/>
          <w:sz w:val="28"/>
          <w:szCs w:val="28"/>
          <w:highlight w:val="yellow"/>
        </w:rPr>
        <w:t xml:space="preserve">градостроительного </w:t>
      </w:r>
      <w:hyperlink r:id="rId10" w:history="1">
        <w:r w:rsidR="009A1CD0" w:rsidRPr="00A937AB">
          <w:rPr>
            <w:rFonts w:ascii="Times New Roman" w:hAnsi="Times New Roman" w:cs="Times New Roman"/>
            <w:b/>
            <w:bCs/>
            <w:iCs/>
            <w:color w:val="000000" w:themeColor="text1"/>
            <w:sz w:val="28"/>
            <w:szCs w:val="28"/>
            <w:highlight w:val="yellow"/>
          </w:rPr>
          <w:t>плана</w:t>
        </w:r>
      </w:hyperlink>
      <w:r w:rsidR="009A1CD0" w:rsidRPr="00A937AB">
        <w:rPr>
          <w:rFonts w:ascii="Times New Roman" w:hAnsi="Times New Roman" w:cs="Times New Roman"/>
          <w:b/>
          <w:bCs/>
          <w:iCs/>
          <w:color w:val="000000" w:themeColor="text1"/>
          <w:sz w:val="28"/>
          <w:szCs w:val="28"/>
          <w:highlight w:val="yellow"/>
        </w:rPr>
        <w:t xml:space="preserve"> земельного участка, расположенного в границах поселения, выдача</w:t>
      </w:r>
      <w:r w:rsidR="00EA4784">
        <w:rPr>
          <w:rFonts w:ascii="Times New Roman" w:hAnsi="Times New Roman" w:cs="Times New Roman"/>
          <w:b/>
          <w:bCs/>
          <w:iCs/>
          <w:color w:val="000000" w:themeColor="text1"/>
          <w:sz w:val="28"/>
          <w:szCs w:val="28"/>
        </w:rPr>
        <w:t xml:space="preserve"> </w:t>
      </w:r>
      <w:r w:rsidRPr="00A937AB">
        <w:rPr>
          <w:rFonts w:ascii="Times New Roman" w:eastAsia="Times New Roman" w:hAnsi="Times New Roman" w:cs="Times New Roman"/>
          <w:color w:val="000000"/>
          <w:sz w:val="28"/>
          <w:szCs w:val="28"/>
          <w:lang w:eastAsia="ru-RU"/>
        </w:rPr>
        <w:t xml:space="preserve">разрешений на строительство (за исключением случаев, предусмотренных Градостроительным </w:t>
      </w:r>
      <w:hyperlink r:id="rId11" w:tgtFrame="_self" w:history="1">
        <w:r w:rsidRPr="00A937AB">
          <w:rPr>
            <w:rFonts w:ascii="Times New Roman" w:eastAsia="Times New Roman" w:hAnsi="Times New Roman" w:cs="Times New Roman"/>
            <w:color w:val="000000" w:themeColor="text1"/>
            <w:sz w:val="28"/>
            <w:szCs w:val="28"/>
            <w:lang w:eastAsia="ru-RU"/>
          </w:rPr>
          <w:t>кодексом</w:t>
        </w:r>
      </w:hyperlink>
      <w:r w:rsidR="00EA4784">
        <w:t xml:space="preserve"> </w:t>
      </w:r>
      <w:r w:rsidRPr="00A937AB">
        <w:rPr>
          <w:rFonts w:ascii="Times New Roman" w:eastAsia="Times New Roman" w:hAnsi="Times New Roman" w:cs="Times New Roman"/>
          <w:color w:val="000000"/>
          <w:sz w:val="28"/>
          <w:szCs w:val="28"/>
          <w:lang w:eastAsia="ru-RU"/>
        </w:rPr>
        <w:t>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w:t>
      </w:r>
      <w:r w:rsidR="00EA4784">
        <w:rPr>
          <w:rFonts w:ascii="Times New Roman" w:eastAsia="Times New Roman" w:hAnsi="Times New Roman" w:cs="Times New Roman"/>
          <w:color w:val="000000"/>
          <w:sz w:val="28"/>
          <w:szCs w:val="28"/>
          <w:lang w:eastAsia="ru-RU"/>
        </w:rPr>
        <w:t xml:space="preserve"> </w:t>
      </w:r>
      <w:r w:rsidRPr="00A937AB">
        <w:rPr>
          <w:rFonts w:ascii="Times New Roman" w:eastAsia="Times New Roman" w:hAnsi="Times New Roman" w:cs="Times New Roman"/>
          <w:color w:val="000000"/>
          <w:sz w:val="28"/>
          <w:szCs w:val="28"/>
          <w:lang w:eastAsia="ru-RU"/>
        </w:rPr>
        <w:t xml:space="preserve">на территории Сельского поселения, утверждение местных нормативов градостроительного проектирования Сельского поселения, резервирование земель и изъятие земельных участков в границах Сельского поселения для муниципальных нужд, </w:t>
      </w:r>
      <w:r w:rsidRPr="00A937AB">
        <w:rPr>
          <w:rFonts w:ascii="Times New Roman" w:eastAsia="Times New Roman" w:hAnsi="Times New Roman" w:cs="Times New Roman"/>
          <w:sz w:val="28"/>
          <w:szCs w:val="28"/>
          <w:lang w:eastAsia="ru-RU"/>
        </w:rPr>
        <w:t>осуществление муниципального земельного контроля в границах Сельского поселения</w:t>
      </w:r>
      <w:r w:rsidRPr="00A937AB">
        <w:rPr>
          <w:rFonts w:ascii="Times New Roman" w:eastAsia="Times New Roman" w:hAnsi="Times New Roman" w:cs="Times New Roman"/>
          <w:color w:val="000000"/>
          <w:sz w:val="28"/>
          <w:szCs w:val="28"/>
          <w:lang w:eastAsia="ru-RU"/>
        </w:rPr>
        <w:t xml:space="preserve">, осуществление в случаях, предусмотренных Градостроительным </w:t>
      </w:r>
      <w:hyperlink r:id="rId12" w:tgtFrame="_self" w:history="1">
        <w:r w:rsidRPr="00A937AB">
          <w:rPr>
            <w:rFonts w:ascii="Times New Roman" w:eastAsia="Times New Roman" w:hAnsi="Times New Roman" w:cs="Times New Roman"/>
            <w:color w:val="000000" w:themeColor="text1"/>
            <w:sz w:val="28"/>
            <w:szCs w:val="28"/>
            <w:lang w:eastAsia="ru-RU"/>
          </w:rPr>
          <w:t>кодексом</w:t>
        </w:r>
      </w:hyperlink>
      <w:r w:rsidR="00EA4784">
        <w:t xml:space="preserve"> </w:t>
      </w:r>
      <w:r w:rsidRPr="00A937AB">
        <w:rPr>
          <w:rFonts w:ascii="Times New Roman" w:eastAsia="Times New Roman" w:hAnsi="Times New Roman" w:cs="Times New Roman"/>
          <w:color w:val="000000"/>
          <w:sz w:val="28"/>
          <w:szCs w:val="28"/>
          <w:lang w:eastAsia="ru-RU"/>
        </w:rPr>
        <w:t>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w:t>
      </w:r>
      <w:r w:rsidR="00EA4784">
        <w:rPr>
          <w:rFonts w:ascii="Times New Roman" w:eastAsia="Times New Roman" w:hAnsi="Times New Roman" w:cs="Times New Roman"/>
          <w:color w:val="000000"/>
          <w:sz w:val="28"/>
          <w:szCs w:val="28"/>
          <w:lang w:eastAsia="ru-RU"/>
        </w:rPr>
        <w:t xml:space="preserve">  </w:t>
      </w:r>
      <w:r w:rsidRPr="00A937AB">
        <w:rPr>
          <w:rFonts w:ascii="Times New Roman" w:eastAsia="Times New Roman" w:hAnsi="Times New Roman" w:cs="Times New Roman"/>
          <w:color w:val="000000"/>
          <w:sz w:val="28"/>
          <w:szCs w:val="28"/>
          <w:lang w:eastAsia="ru-RU"/>
        </w:rPr>
        <w:t xml:space="preserve">уведомлении о планируемых строительстве или реконструкции объекта </w:t>
      </w:r>
      <w:r w:rsidRPr="00A937AB">
        <w:rPr>
          <w:rFonts w:ascii="Times New Roman" w:eastAsia="Times New Roman" w:hAnsi="Times New Roman" w:cs="Times New Roman"/>
          <w:color w:val="000000"/>
          <w:sz w:val="28"/>
          <w:szCs w:val="28"/>
          <w:lang w:eastAsia="ru-RU"/>
        </w:rPr>
        <w:lastRenderedPageBreak/>
        <w:t>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w:t>
      </w:r>
      <w:r w:rsidR="00EA4784">
        <w:rPr>
          <w:rFonts w:ascii="Times New Roman" w:eastAsia="Times New Roman" w:hAnsi="Times New Roman" w:cs="Times New Roman"/>
          <w:color w:val="000000"/>
          <w:sz w:val="28"/>
          <w:szCs w:val="28"/>
          <w:lang w:eastAsia="ru-RU"/>
        </w:rPr>
        <w:t xml:space="preserve"> </w:t>
      </w:r>
      <w:r w:rsidRPr="00A937AB">
        <w:rPr>
          <w:rFonts w:ascii="Times New Roman" w:eastAsia="Times New Roman" w:hAnsi="Times New Roman" w:cs="Times New Roman"/>
          <w:color w:val="000000"/>
          <w:sz w:val="28"/>
          <w:szCs w:val="28"/>
          <w:lang w:eastAsia="ru-RU"/>
        </w:rPr>
        <w:t xml:space="preserve">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13" w:tgtFrame="_self" w:history="1">
        <w:r w:rsidRPr="00A937AB">
          <w:rPr>
            <w:rFonts w:ascii="Times New Roman" w:eastAsia="Times New Roman" w:hAnsi="Times New Roman" w:cs="Times New Roman"/>
            <w:color w:val="000000" w:themeColor="text1"/>
            <w:sz w:val="28"/>
            <w:szCs w:val="28"/>
            <w:lang w:eastAsia="ru-RU"/>
          </w:rPr>
          <w:t>Градостроительным кодексом Российской Федерации</w:t>
        </w:r>
      </w:hyperlink>
      <w:r w:rsidRPr="00A937AB">
        <w:rPr>
          <w:rFonts w:ascii="Times New Roman" w:eastAsia="Times New Roman" w:hAnsi="Times New Roman" w:cs="Times New Roman"/>
          <w:color w:val="000000"/>
          <w:sz w:val="28"/>
          <w:szCs w:val="28"/>
          <w:lang w:eastAsia="ru-RU"/>
        </w:rPr>
        <w:t>;</w:t>
      </w:r>
    </w:p>
    <w:p w:rsidR="009A1CD0" w:rsidRPr="00A937AB" w:rsidRDefault="009A1CD0" w:rsidP="00A33DA9">
      <w:pPr>
        <w:autoSpaceDE w:val="0"/>
        <w:autoSpaceDN w:val="0"/>
        <w:adjustRightInd w:val="0"/>
        <w:spacing w:after="0" w:line="240" w:lineRule="auto"/>
        <w:ind w:firstLine="709"/>
        <w:jc w:val="both"/>
        <w:rPr>
          <w:rFonts w:ascii="Times New Roman" w:hAnsi="Times New Roman" w:cs="Times New Roman"/>
          <w:b/>
          <w:bCs/>
          <w:i/>
          <w:iCs/>
          <w:color w:val="000000" w:themeColor="text1"/>
          <w:sz w:val="28"/>
          <w:szCs w:val="28"/>
        </w:rPr>
      </w:pPr>
      <w:r w:rsidRPr="00A937AB">
        <w:rPr>
          <w:rFonts w:ascii="Times New Roman" w:hAnsi="Times New Roman" w:cs="Times New Roman"/>
          <w:b/>
          <w:bCs/>
          <w:i/>
          <w:iCs/>
          <w:color w:val="000000" w:themeColor="text1"/>
          <w:sz w:val="28"/>
          <w:szCs w:val="28"/>
          <w:highlight w:val="yellow"/>
        </w:rPr>
        <w:t>(см. п.20 ч.1 ст.14 ФЗ-131 (ред. от</w:t>
      </w:r>
      <w:r w:rsidR="00A33DA9" w:rsidRPr="00A937AB">
        <w:rPr>
          <w:rFonts w:ascii="Times New Roman" w:hAnsi="Times New Roman" w:cs="Times New Roman"/>
          <w:b/>
          <w:bCs/>
          <w:i/>
          <w:iCs/>
          <w:color w:val="000000" w:themeColor="text1"/>
          <w:sz w:val="28"/>
          <w:szCs w:val="28"/>
          <w:highlight w:val="yellow"/>
        </w:rPr>
        <w:t xml:space="preserve"> 02.08.2019 № 283-ФЗ)</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22) </w:t>
      </w:r>
      <w:r w:rsidRPr="00A937AB">
        <w:rPr>
          <w:rFonts w:ascii="Times New Roman" w:eastAsia="Times New Roman" w:hAnsi="Times New Roman" w:cs="Times New Roman"/>
          <w:sz w:val="28"/>
          <w:szCs w:val="28"/>
          <w:lang w:eastAsia="ru-RU"/>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23) организация ритуальных услуг и содержание мест захоронения;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24) </w:t>
      </w:r>
      <w:r w:rsidRPr="00A937AB">
        <w:rPr>
          <w:rFonts w:ascii="Times New Roman" w:eastAsia="Times New Roman" w:hAnsi="Times New Roman" w:cs="Times New Roman"/>
          <w:sz w:val="28"/>
          <w:szCs w:val="28"/>
          <w:lang w:eastAsia="ru-RU"/>
        </w:rPr>
        <w:t>(пункт признан утратившим силу)</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26) осуществление мероприятий по обеспечению безопасности людей на водных объектах, охране их жизни и здоровья;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27) создание, развитие и обеспечение охраны лечебно-оздоровительных местностей и курортов местного значения на территории Сельского поселения, </w:t>
      </w:r>
      <w:r w:rsidRPr="00A937AB">
        <w:rPr>
          <w:rFonts w:ascii="Times New Roman" w:eastAsia="Times New Roman" w:hAnsi="Times New Roman" w:cs="Times New Roman"/>
          <w:color w:val="000000"/>
          <w:sz w:val="28"/>
          <w:szCs w:val="28"/>
          <w:lang w:eastAsia="ru-RU"/>
        </w:rPr>
        <w:lastRenderedPageBreak/>
        <w:t>а также осуществление муниципального контроля в области использования и охраны особо охраняемых природных территорий местного значения;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29) организация и осуществление мероприятий по работе с детьми и молодежью в Сельском поселении;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30) осуществление в пределах, установленных водным </w:t>
      </w:r>
      <w:r w:rsidRPr="00A937AB">
        <w:rPr>
          <w:rFonts w:ascii="Times New Roman" w:eastAsia="Times New Roman" w:hAnsi="Times New Roman" w:cs="Times New Roman"/>
          <w:sz w:val="28"/>
          <w:szCs w:val="28"/>
          <w:lang w:eastAsia="ru-RU"/>
        </w:rPr>
        <w:t>законодательством</w:t>
      </w:r>
      <w:r w:rsidRPr="00A937AB">
        <w:rPr>
          <w:rFonts w:ascii="Times New Roman" w:eastAsia="Times New Roman" w:hAnsi="Times New Roman" w:cs="Times New Roman"/>
          <w:color w:val="000000"/>
          <w:sz w:val="28"/>
          <w:szCs w:val="28"/>
          <w:lang w:eastAsia="ru-RU"/>
        </w:rPr>
        <w:t xml:space="preserve"> Российской Федерации, полномочий собственника водных объектов, информирование населения об ограничениях их использования;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31) осуществление муниципального лесного контроля;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32) </w:t>
      </w:r>
      <w:r w:rsidRPr="00A937AB">
        <w:rPr>
          <w:rFonts w:ascii="Times New Roman" w:eastAsia="Times New Roman" w:hAnsi="Times New Roman" w:cs="Times New Roman"/>
          <w:sz w:val="28"/>
          <w:szCs w:val="28"/>
          <w:lang w:eastAsia="ru-RU"/>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35) оказание поддержки социально ориентированным некоммерческим организациям в пределах полномочий, установленных </w:t>
      </w:r>
      <w:r w:rsidRPr="00A937AB">
        <w:rPr>
          <w:rFonts w:ascii="Times New Roman" w:eastAsia="Times New Roman" w:hAnsi="Times New Roman" w:cs="Times New Roman"/>
          <w:sz w:val="28"/>
          <w:szCs w:val="28"/>
          <w:lang w:eastAsia="ru-RU"/>
        </w:rPr>
        <w:t>статьями 31.1</w:t>
      </w:r>
      <w:r w:rsidRPr="00A937AB">
        <w:rPr>
          <w:rFonts w:ascii="Times New Roman" w:eastAsia="Times New Roman" w:hAnsi="Times New Roman" w:cs="Times New Roman"/>
          <w:color w:val="000000"/>
          <w:sz w:val="28"/>
          <w:szCs w:val="28"/>
          <w:lang w:eastAsia="ru-RU"/>
        </w:rPr>
        <w:t xml:space="preserve"> и </w:t>
      </w:r>
      <w:r w:rsidRPr="00A937AB">
        <w:rPr>
          <w:rFonts w:ascii="Times New Roman" w:eastAsia="Times New Roman" w:hAnsi="Times New Roman" w:cs="Times New Roman"/>
          <w:sz w:val="28"/>
          <w:szCs w:val="28"/>
          <w:lang w:eastAsia="ru-RU"/>
        </w:rPr>
        <w:t>31.3</w:t>
      </w:r>
      <w:hyperlink r:id="rId14" w:tgtFrame="_self" w:history="1">
        <w:r w:rsidRPr="00A937AB">
          <w:rPr>
            <w:rFonts w:ascii="Times New Roman" w:eastAsia="Times New Roman" w:hAnsi="Times New Roman" w:cs="Times New Roman"/>
            <w:color w:val="000000" w:themeColor="text1"/>
            <w:sz w:val="28"/>
            <w:szCs w:val="28"/>
            <w:lang w:eastAsia="ru-RU"/>
          </w:rPr>
          <w:t>Федерального закона</w:t>
        </w:r>
      </w:hyperlink>
      <w:r w:rsidRPr="00A937AB">
        <w:rPr>
          <w:rFonts w:ascii="Times New Roman" w:eastAsia="Times New Roman" w:hAnsi="Times New Roman" w:cs="Times New Roman"/>
          <w:color w:val="000000"/>
          <w:sz w:val="28"/>
          <w:szCs w:val="28"/>
          <w:lang w:eastAsia="ru-RU"/>
        </w:rPr>
        <w:t xml:space="preserve"> от 12 января 1996 года № 7-ФЗ «О некоммерческих организациях»;</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36) </w:t>
      </w:r>
      <w:r w:rsidRPr="00A937AB">
        <w:rPr>
          <w:rFonts w:ascii="Times New Roman" w:eastAsia="Times New Roman" w:hAnsi="Times New Roman" w:cs="Times New Roman"/>
          <w:sz w:val="28"/>
          <w:szCs w:val="28"/>
          <w:lang w:eastAsia="ru-RU"/>
        </w:rPr>
        <w:t>(пункт признан утратившим силу)</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37) </w:t>
      </w:r>
      <w:r w:rsidRPr="00A937AB">
        <w:rPr>
          <w:rFonts w:ascii="Times New Roman" w:eastAsia="Times New Roman" w:hAnsi="Times New Roman" w:cs="Times New Roman"/>
          <w:sz w:val="28"/>
          <w:szCs w:val="28"/>
          <w:lang w:eastAsia="ru-RU"/>
        </w:rPr>
        <w:t>(пункт признан утратившим силу)</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38) обеспечение выполнения работ, необходимых для создания искусственных земельных участков для нужд Сельского поселения, проведение открытого аукциона на право заключить договор о создании искусственного земельного участка в соответствии с Федеральным </w:t>
      </w:r>
      <w:r w:rsidRPr="00A937AB">
        <w:rPr>
          <w:rFonts w:ascii="Times New Roman" w:eastAsia="Times New Roman" w:hAnsi="Times New Roman" w:cs="Times New Roman"/>
          <w:sz w:val="28"/>
          <w:szCs w:val="28"/>
          <w:lang w:eastAsia="ru-RU"/>
        </w:rPr>
        <w:t>законом</w:t>
      </w:r>
      <w:r w:rsidRPr="00A937AB">
        <w:rPr>
          <w:rFonts w:ascii="Times New Roman" w:eastAsia="Times New Roman" w:hAnsi="Times New Roman" w:cs="Times New Roman"/>
          <w:color w:val="000000"/>
          <w:sz w:val="28"/>
          <w:szCs w:val="28"/>
          <w:lang w:eastAsia="ru-RU"/>
        </w:rPr>
        <w:t>;</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39) осуществление мер по противодействию коррупции в границах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 xml:space="preserve">40) участие в соответствии с Федеральным закономот 24 июля 2007 года № 221-ФЗ «О </w:t>
      </w:r>
      <w:r w:rsidRPr="00A937AB">
        <w:rPr>
          <w:rFonts w:ascii="Times New Roman" w:eastAsia="Times New Roman" w:hAnsi="Times New Roman" w:cs="Times New Roman"/>
          <w:strike/>
          <w:sz w:val="28"/>
          <w:szCs w:val="28"/>
          <w:highlight w:val="yellow"/>
          <w:lang w:eastAsia="ru-RU"/>
        </w:rPr>
        <w:t>государственном кадастре недвижимости</w:t>
      </w:r>
      <w:r w:rsidR="00A111F3" w:rsidRPr="00A937AB">
        <w:rPr>
          <w:rFonts w:ascii="Times New Roman" w:eastAsia="Times New Roman" w:hAnsi="Times New Roman" w:cs="Times New Roman"/>
          <w:b/>
          <w:sz w:val="28"/>
          <w:szCs w:val="28"/>
          <w:highlight w:val="yellow"/>
          <w:lang w:eastAsia="ru-RU"/>
        </w:rPr>
        <w:t>кадастровой деятельности</w:t>
      </w:r>
      <w:r w:rsidRPr="00A937AB">
        <w:rPr>
          <w:rFonts w:ascii="Times New Roman" w:eastAsia="Times New Roman" w:hAnsi="Times New Roman" w:cs="Times New Roman"/>
          <w:sz w:val="28"/>
          <w:szCs w:val="28"/>
          <w:lang w:eastAsia="ru-RU"/>
        </w:rPr>
        <w:t>» в выполнении комплексных кадастровых работ.</w:t>
      </w:r>
    </w:p>
    <w:p w:rsidR="00A111F3" w:rsidRPr="00A937AB" w:rsidRDefault="00A111F3" w:rsidP="00A111F3">
      <w:pPr>
        <w:autoSpaceDE w:val="0"/>
        <w:autoSpaceDN w:val="0"/>
        <w:adjustRightInd w:val="0"/>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A937AB">
        <w:rPr>
          <w:rFonts w:ascii="Times New Roman" w:hAnsi="Times New Roman" w:cs="Times New Roman"/>
          <w:b/>
          <w:i/>
          <w:sz w:val="28"/>
          <w:szCs w:val="28"/>
          <w:highlight w:val="yellow"/>
        </w:rPr>
        <w:t xml:space="preserve">(см. ФЗ-221 </w:t>
      </w:r>
      <w:r w:rsidRPr="00A937AB">
        <w:rPr>
          <w:rFonts w:ascii="Times New Roman" w:eastAsia="Times New Roman" w:hAnsi="Times New Roman" w:cs="Times New Roman"/>
          <w:b/>
          <w:i/>
          <w:sz w:val="28"/>
          <w:szCs w:val="28"/>
          <w:highlight w:val="yellow"/>
          <w:lang w:eastAsia="ru-RU"/>
        </w:rPr>
        <w:t>от 24.07.2007</w:t>
      </w:r>
      <w:r w:rsidRPr="00A937AB">
        <w:rPr>
          <w:rFonts w:ascii="Times New Roman" w:hAnsi="Times New Roman" w:cs="Times New Roman"/>
          <w:b/>
          <w:i/>
          <w:sz w:val="28"/>
          <w:szCs w:val="28"/>
          <w:highlight w:val="yellow"/>
        </w:rPr>
        <w:t>)</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bookmarkStart w:id="0" w:name="_GoBack"/>
      <w:bookmarkEnd w:id="0"/>
      <w:r w:rsidRPr="00A937AB">
        <w:rPr>
          <w:rFonts w:ascii="Times New Roman" w:eastAsia="Times New Roman" w:hAnsi="Times New Roman" w:cs="Times New Roman"/>
          <w:color w:val="000000"/>
          <w:sz w:val="28"/>
          <w:szCs w:val="28"/>
          <w:lang w:eastAsia="ru-RU"/>
        </w:rPr>
        <w:t xml:space="preserve">2. Органы местного самоуправления Сельского поселения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Сельского поселения в бюджет муниципального района в соответствии с Бюджетным </w:t>
      </w:r>
      <w:hyperlink r:id="rId15" w:tgtFrame="_self" w:history="1">
        <w:r w:rsidRPr="00A937AB">
          <w:rPr>
            <w:rFonts w:ascii="Times New Roman" w:eastAsia="Times New Roman" w:hAnsi="Times New Roman" w:cs="Times New Roman"/>
            <w:color w:val="000000" w:themeColor="text1"/>
            <w:sz w:val="28"/>
            <w:szCs w:val="28"/>
            <w:lang w:eastAsia="ru-RU"/>
          </w:rPr>
          <w:t>кодексом</w:t>
        </w:r>
      </w:hyperlink>
      <w:r w:rsidR="00EA4784">
        <w:t xml:space="preserve"> </w:t>
      </w:r>
      <w:r w:rsidRPr="00A937AB">
        <w:rPr>
          <w:rFonts w:ascii="Times New Roman" w:eastAsia="Times New Roman" w:hAnsi="Times New Roman" w:cs="Times New Roman"/>
          <w:color w:val="000000"/>
          <w:sz w:val="28"/>
          <w:szCs w:val="28"/>
          <w:lang w:eastAsia="ru-RU"/>
        </w:rPr>
        <w:t>Российской Федерации.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w:t>
      </w:r>
      <w:r w:rsidRPr="00A937AB">
        <w:rPr>
          <w:rFonts w:ascii="Times New Roman" w:eastAsia="Times New Roman" w:hAnsi="Times New Roman" w:cs="Times New Roman"/>
          <w:color w:val="000000"/>
          <w:sz w:val="28"/>
          <w:szCs w:val="28"/>
          <w:lang w:eastAsia="ru-RU"/>
        </w:rPr>
        <w:lastRenderedPageBreak/>
        <w:t xml:space="preserve">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r w:rsidRPr="00A937AB">
        <w:rPr>
          <w:rFonts w:ascii="Times New Roman" w:eastAsia="Times New Roman" w:hAnsi="Times New Roman" w:cs="Times New Roman"/>
          <w:sz w:val="28"/>
          <w:szCs w:val="28"/>
          <w:lang w:eastAsia="ru-RU"/>
        </w:rPr>
        <w:t>Порядок заключения соглашений определяется нормативными правовыми актами представительного органа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Для осуществления переданных в соответствии с указанным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Сельского поселения.</w:t>
      </w:r>
    </w:p>
    <w:p w:rsidR="007E3C4B" w:rsidRPr="00A937AB" w:rsidRDefault="007E3C4B" w:rsidP="00973D3D">
      <w:pPr>
        <w:spacing w:after="0" w:line="240" w:lineRule="auto"/>
        <w:ind w:firstLine="709"/>
        <w:jc w:val="both"/>
        <w:rPr>
          <w:rFonts w:ascii="Times New Roman" w:eastAsia="Times New Roman" w:hAnsi="Times New Roman" w:cs="Times New Roman"/>
          <w:b/>
          <w:bCs/>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b/>
          <w:sz w:val="28"/>
          <w:szCs w:val="28"/>
          <w:lang w:eastAsia="ru-RU"/>
        </w:rPr>
      </w:pPr>
      <w:r w:rsidRPr="00A937AB">
        <w:rPr>
          <w:rFonts w:ascii="Times New Roman" w:eastAsia="Times New Roman" w:hAnsi="Times New Roman" w:cs="Times New Roman"/>
          <w:b/>
          <w:bCs/>
          <w:sz w:val="28"/>
          <w:szCs w:val="28"/>
          <w:lang w:eastAsia="ru-RU"/>
        </w:rPr>
        <w:t>Статья 4.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Органы местного самоуправления Сельского поселения имеют право на:</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создание музеев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совершение нотариальных действий, предусмотренных законодательством, в случае отсутствия в Сельском поселении нотариуса;</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участие в осуществлении деятельности по опеке и попечительству;</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7) создание муниципальной пожарной охраны;</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8) создание условий для развития туризма;</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6" w:tgtFrame="_self" w:history="1">
        <w:r w:rsidRPr="00A937AB">
          <w:rPr>
            <w:rFonts w:ascii="Times New Roman" w:eastAsia="Times New Roman" w:hAnsi="Times New Roman" w:cs="Times New Roman"/>
            <w:color w:val="000000" w:themeColor="text1"/>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xml:space="preserve"> от 24 ноября 1995 года № 181-ФЗ «О социальной защите инвалидов в Российской Федерации».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bCs/>
          <w:sz w:val="28"/>
          <w:szCs w:val="28"/>
          <w:lang w:eastAsia="ru-RU"/>
        </w:rPr>
        <w:t>11)</w:t>
      </w:r>
      <w:r w:rsidRPr="00A937AB">
        <w:rPr>
          <w:rFonts w:ascii="Times New Roman" w:eastAsia="Times New Roman" w:hAnsi="Times New Roman" w:cs="Times New Roman"/>
          <w:sz w:val="28"/>
          <w:szCs w:val="28"/>
          <w:lang w:eastAsia="ru-RU"/>
        </w:rPr>
        <w:t xml:space="preserve">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sz w:val="28"/>
          <w:szCs w:val="28"/>
          <w:lang w:eastAsia="ru-RU"/>
        </w:rPr>
        <w:t>12) (пункт признан утратившим силу)</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 xml:space="preserve">13) осуществление </w:t>
      </w:r>
      <w:r w:rsidRPr="00A937AB">
        <w:rPr>
          <w:rFonts w:ascii="Times New Roman" w:eastAsia="Times New Roman" w:hAnsi="Times New Roman" w:cs="Times New Roman"/>
          <w:strike/>
          <w:color w:val="000000"/>
          <w:sz w:val="28"/>
          <w:szCs w:val="28"/>
          <w:highlight w:val="yellow"/>
          <w:lang w:eastAsia="ru-RU"/>
        </w:rPr>
        <w:t>мероприятий по отлову и содержанию безнадзорных животных, обитающих</w:t>
      </w:r>
      <w:r w:rsidR="00EA4784">
        <w:rPr>
          <w:rFonts w:ascii="Times New Roman" w:eastAsia="Times New Roman" w:hAnsi="Times New Roman" w:cs="Times New Roman"/>
          <w:strike/>
          <w:color w:val="000000"/>
          <w:sz w:val="28"/>
          <w:szCs w:val="28"/>
          <w:highlight w:val="yellow"/>
          <w:lang w:eastAsia="ru-RU"/>
        </w:rPr>
        <w:t xml:space="preserve"> </w:t>
      </w:r>
      <w:r w:rsidR="006207C7" w:rsidRPr="00A937AB">
        <w:rPr>
          <w:rFonts w:ascii="Times New Roman" w:eastAsia="Times New Roman" w:hAnsi="Times New Roman" w:cs="Times New Roman"/>
          <w:b/>
          <w:color w:val="000000"/>
          <w:sz w:val="28"/>
          <w:szCs w:val="28"/>
          <w:highlight w:val="yellow"/>
          <w:lang w:eastAsia="ru-RU"/>
        </w:rPr>
        <w:t>деятельности по обращению с животными без владельцев, обитающими</w:t>
      </w:r>
      <w:r w:rsidR="00EA4784">
        <w:rPr>
          <w:rFonts w:ascii="Times New Roman" w:eastAsia="Times New Roman" w:hAnsi="Times New Roman" w:cs="Times New Roman"/>
          <w:b/>
          <w:color w:val="000000"/>
          <w:sz w:val="28"/>
          <w:szCs w:val="28"/>
          <w:lang w:eastAsia="ru-RU"/>
        </w:rPr>
        <w:t xml:space="preserve"> </w:t>
      </w:r>
      <w:r w:rsidRPr="00A937AB">
        <w:rPr>
          <w:rFonts w:ascii="Times New Roman" w:eastAsia="Times New Roman" w:hAnsi="Times New Roman" w:cs="Times New Roman"/>
          <w:color w:val="000000"/>
          <w:sz w:val="28"/>
          <w:szCs w:val="28"/>
          <w:lang w:eastAsia="ru-RU"/>
        </w:rPr>
        <w:t>на территории Сельского поселения.</w:t>
      </w:r>
    </w:p>
    <w:p w:rsidR="006207C7" w:rsidRPr="00A937AB" w:rsidRDefault="006207C7" w:rsidP="00973D3D">
      <w:pPr>
        <w:spacing w:after="0" w:line="240" w:lineRule="auto"/>
        <w:ind w:firstLine="709"/>
        <w:jc w:val="both"/>
        <w:rPr>
          <w:rFonts w:ascii="Times New Roman" w:eastAsia="Times New Roman" w:hAnsi="Times New Roman" w:cs="Times New Roman"/>
          <w:b/>
          <w:i/>
          <w:color w:val="000000"/>
          <w:sz w:val="28"/>
          <w:szCs w:val="28"/>
          <w:lang w:eastAsia="ru-RU"/>
        </w:rPr>
      </w:pPr>
      <w:r w:rsidRPr="00A937AB">
        <w:rPr>
          <w:rFonts w:ascii="Times New Roman" w:eastAsia="Times New Roman" w:hAnsi="Times New Roman" w:cs="Times New Roman"/>
          <w:b/>
          <w:i/>
          <w:color w:val="000000"/>
          <w:sz w:val="28"/>
          <w:szCs w:val="28"/>
          <w:highlight w:val="yellow"/>
          <w:lang w:eastAsia="ru-RU"/>
        </w:rPr>
        <w:t xml:space="preserve">(см. п.14 ч.1 ст. 14.1 ФЗ-131 </w:t>
      </w:r>
      <w:r w:rsidR="00687CE2" w:rsidRPr="00A937AB">
        <w:rPr>
          <w:rFonts w:ascii="Times New Roman" w:eastAsia="Times New Roman" w:hAnsi="Times New Roman" w:cs="Times New Roman"/>
          <w:b/>
          <w:i/>
          <w:color w:val="000000"/>
          <w:sz w:val="28"/>
          <w:szCs w:val="28"/>
          <w:highlight w:val="yellow"/>
          <w:lang w:eastAsia="ru-RU"/>
        </w:rPr>
        <w:t xml:space="preserve">от 06.10.2003 </w:t>
      </w:r>
      <w:r w:rsidRPr="00A937AB">
        <w:rPr>
          <w:rFonts w:ascii="Times New Roman" w:eastAsia="Times New Roman" w:hAnsi="Times New Roman" w:cs="Times New Roman"/>
          <w:b/>
          <w:i/>
          <w:color w:val="000000"/>
          <w:sz w:val="28"/>
          <w:szCs w:val="28"/>
          <w:highlight w:val="yellow"/>
          <w:lang w:eastAsia="ru-RU"/>
        </w:rPr>
        <w:t>(в ред. ФЗ-498 от 27.12.2018)</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sz w:val="28"/>
          <w:szCs w:val="28"/>
          <w:lang w:eastAsia="ru-RU"/>
        </w:rPr>
        <w:t xml:space="preserve">14) </w:t>
      </w:r>
      <w:r w:rsidRPr="00A937AB">
        <w:rPr>
          <w:rFonts w:ascii="Times New Roman" w:eastAsia="Times New Roman" w:hAnsi="Times New Roman" w:cs="Times New Roman"/>
          <w:bCs/>
          <w:sz w:val="28"/>
          <w:szCs w:val="28"/>
          <w:lang w:eastAsia="ru-RU"/>
        </w:rPr>
        <w:t xml:space="preserve">осуществление мероприятий в сфере профилактики правонарушений, </w:t>
      </w:r>
      <w:r w:rsidRPr="00A937AB">
        <w:rPr>
          <w:rFonts w:ascii="Times New Roman" w:eastAsia="Times New Roman" w:hAnsi="Times New Roman" w:cs="Times New Roman"/>
          <w:bCs/>
          <w:color w:val="000000"/>
          <w:sz w:val="28"/>
          <w:szCs w:val="28"/>
          <w:lang w:eastAsia="ru-RU"/>
        </w:rPr>
        <w:t xml:space="preserve">предусмотренных </w:t>
      </w:r>
      <w:hyperlink r:id="rId17" w:tgtFrame="_self" w:history="1">
        <w:r w:rsidRPr="00A937AB">
          <w:rPr>
            <w:rFonts w:ascii="Times New Roman" w:eastAsia="Times New Roman" w:hAnsi="Times New Roman" w:cs="Times New Roman"/>
            <w:bCs/>
            <w:color w:val="000000" w:themeColor="text1"/>
            <w:sz w:val="28"/>
            <w:szCs w:val="28"/>
            <w:lang w:eastAsia="ru-RU"/>
          </w:rPr>
          <w:t>Федеральным</w:t>
        </w:r>
      </w:hyperlink>
      <w:r w:rsidR="00EA4784">
        <w:t xml:space="preserve"> </w:t>
      </w:r>
      <w:hyperlink r:id="rId18" w:tgtFrame="_self" w:history="1">
        <w:r w:rsidRPr="00A937AB">
          <w:rPr>
            <w:rFonts w:ascii="Times New Roman" w:eastAsia="Times New Roman" w:hAnsi="Times New Roman" w:cs="Times New Roman"/>
            <w:bCs/>
            <w:color w:val="000000" w:themeColor="text1"/>
            <w:sz w:val="28"/>
            <w:szCs w:val="28"/>
            <w:lang w:eastAsia="ru-RU"/>
          </w:rPr>
          <w:t>законом</w:t>
        </w:r>
      </w:hyperlink>
      <w:r w:rsidRPr="00A937AB">
        <w:rPr>
          <w:rFonts w:ascii="Times New Roman" w:eastAsia="Times New Roman" w:hAnsi="Times New Roman" w:cs="Times New Roman"/>
          <w:bCs/>
          <w:color w:val="000000"/>
          <w:sz w:val="28"/>
          <w:szCs w:val="28"/>
          <w:lang w:eastAsia="ru-RU"/>
        </w:rPr>
        <w:t>«Об основах системы профилактики правонарушений в Российской Федерации».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sz w:val="28"/>
          <w:szCs w:val="28"/>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sz w:val="28"/>
          <w:szCs w:val="28"/>
          <w:lang w:eastAsia="ru-RU"/>
        </w:rPr>
        <w:t xml:space="preserve">16) осуществление мероприятий по защите прав потребителей, предусмотренных </w:t>
      </w:r>
      <w:hyperlink r:id="rId19" w:tgtFrame="_self" w:history="1">
        <w:r w:rsidRPr="00A937AB">
          <w:rPr>
            <w:rFonts w:ascii="Times New Roman" w:eastAsia="Times New Roman" w:hAnsi="Times New Roman" w:cs="Times New Roman"/>
            <w:color w:val="000000" w:themeColor="text1"/>
            <w:sz w:val="28"/>
            <w:szCs w:val="28"/>
            <w:lang w:eastAsia="ru-RU"/>
          </w:rPr>
          <w:t>Законом Российской Федерации от 7 февраля 1992 года № 2300-1</w:t>
        </w:r>
      </w:hyperlink>
      <w:r w:rsidRPr="00A937AB">
        <w:rPr>
          <w:rFonts w:ascii="Times New Roman" w:eastAsia="Times New Roman" w:hAnsi="Times New Roman" w:cs="Times New Roman"/>
          <w:sz w:val="28"/>
          <w:szCs w:val="28"/>
          <w:lang w:eastAsia="ru-RU"/>
        </w:rPr>
        <w:t xml:space="preserve"> «О защите прав потребителей».</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20" w:tgtFrame="_self" w:history="1">
        <w:r w:rsidRPr="00A937AB">
          <w:rPr>
            <w:rFonts w:ascii="Times New Roman" w:eastAsia="Times New Roman" w:hAnsi="Times New Roman" w:cs="Times New Roman"/>
            <w:color w:val="0000FF"/>
            <w:sz w:val="28"/>
            <w:szCs w:val="28"/>
            <w:lang w:eastAsia="ru-RU"/>
          </w:rPr>
          <w:t>Федерального закона</w:t>
        </w:r>
      </w:hyperlink>
      <w:r w:rsidRPr="00A937AB">
        <w:rPr>
          <w:rFonts w:ascii="Times New Roman" w:eastAsia="Times New Roman" w:hAnsi="Times New Roman" w:cs="Times New Roman"/>
          <w:color w:val="000000"/>
          <w:sz w:val="28"/>
          <w:szCs w:val="28"/>
          <w:lang w:eastAsia="ru-RU"/>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Башкортостан,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b/>
          <w:sz w:val="28"/>
          <w:szCs w:val="28"/>
          <w:lang w:eastAsia="ru-RU"/>
        </w:rPr>
      </w:pPr>
      <w:r w:rsidRPr="00A937AB">
        <w:rPr>
          <w:rFonts w:ascii="Times New Roman" w:eastAsia="Times New Roman" w:hAnsi="Times New Roman" w:cs="Times New Roman"/>
          <w:b/>
          <w:bCs/>
          <w:sz w:val="28"/>
          <w:szCs w:val="28"/>
          <w:lang w:eastAsia="ru-RU"/>
        </w:rPr>
        <w:t>Статья 5. Полномочия органов местного самоуправления по решению вопросов местного значения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принятие устава Сельского поселения и внесение в него изменений и дополнений, издание муниципальных правовых актов;</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установление официальных символов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A937AB">
        <w:rPr>
          <w:rFonts w:ascii="Times New Roman" w:eastAsia="Times New Roman" w:hAnsi="Times New Roman" w:cs="Times New Roman"/>
          <w:sz w:val="28"/>
          <w:szCs w:val="28"/>
          <w:lang w:eastAsia="ru-RU"/>
        </w:rPr>
        <w:t>осуществление закупок товаров, работ, услуг для обеспечения муниципальных нужд</w:t>
      </w:r>
      <w:r w:rsidRPr="00A937AB">
        <w:rPr>
          <w:rFonts w:ascii="Times New Roman" w:eastAsia="Times New Roman" w:hAnsi="Times New Roman" w:cs="Times New Roman"/>
          <w:color w:val="000000"/>
          <w:sz w:val="28"/>
          <w:szCs w:val="28"/>
          <w:lang w:eastAsia="ru-RU"/>
        </w:rPr>
        <w:t>;</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4.1) полномочиями в сфере стратегического планирования, предусмотренными </w:t>
      </w:r>
      <w:hyperlink r:id="rId21" w:tgtFrame="_self" w:history="1">
        <w:r w:rsidRPr="00A937AB">
          <w:rPr>
            <w:rFonts w:ascii="Times New Roman" w:eastAsia="Times New Roman" w:hAnsi="Times New Roman" w:cs="Times New Roman"/>
            <w:color w:val="000000" w:themeColor="text1"/>
            <w:sz w:val="28"/>
            <w:szCs w:val="28"/>
            <w:lang w:eastAsia="ru-RU"/>
          </w:rPr>
          <w:t>Федеральным законом от 28 июня 2014 года № 172-ФЗ</w:t>
        </w:r>
      </w:hyperlink>
      <w:r w:rsidRPr="00A937AB">
        <w:rPr>
          <w:rFonts w:ascii="Times New Roman" w:eastAsia="Times New Roman" w:hAnsi="Times New Roman" w:cs="Times New Roman"/>
          <w:color w:val="000000"/>
          <w:sz w:val="28"/>
          <w:szCs w:val="28"/>
          <w:lang w:eastAsia="ru-RU"/>
        </w:rPr>
        <w:t>«О стратегическом планировании в Российской Федерации»;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strike/>
          <w:color w:val="000000"/>
          <w:sz w:val="28"/>
          <w:szCs w:val="28"/>
          <w:highlight w:val="yellow"/>
          <w:lang w:eastAsia="ru-RU"/>
        </w:rPr>
      </w:pPr>
      <w:r w:rsidRPr="00A937AB">
        <w:rPr>
          <w:rFonts w:ascii="Times New Roman" w:eastAsia="Times New Roman" w:hAnsi="Times New Roman" w:cs="Times New Roman"/>
          <w:color w:val="000000"/>
          <w:sz w:val="28"/>
          <w:szCs w:val="28"/>
          <w:lang w:eastAsia="ru-RU"/>
        </w:rPr>
        <w:lastRenderedPageBreak/>
        <w:t xml:space="preserve">5) </w:t>
      </w:r>
      <w:r w:rsidRPr="00A937AB">
        <w:rPr>
          <w:rFonts w:ascii="Times New Roman" w:eastAsia="Times New Roman" w:hAnsi="Times New Roman" w:cs="Times New Roman"/>
          <w:strike/>
          <w:color w:val="000000"/>
          <w:sz w:val="28"/>
          <w:szCs w:val="28"/>
          <w:highlight w:val="yellow"/>
          <w:lang w:eastAsia="ru-RU"/>
        </w:rPr>
        <w:t>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02662E" w:rsidRPr="00A937AB" w:rsidRDefault="0002662E" w:rsidP="00973D3D">
      <w:pPr>
        <w:adjustRightInd w:val="0"/>
        <w:spacing w:after="0" w:line="240" w:lineRule="auto"/>
        <w:ind w:firstLine="709"/>
        <w:jc w:val="both"/>
        <w:rPr>
          <w:rFonts w:ascii="Times New Roman" w:eastAsia="Times New Roman" w:hAnsi="Times New Roman" w:cs="Times New Roman"/>
          <w:b/>
          <w:i/>
          <w:color w:val="000000"/>
          <w:sz w:val="28"/>
          <w:szCs w:val="28"/>
          <w:lang w:eastAsia="ru-RU"/>
        </w:rPr>
      </w:pPr>
      <w:r w:rsidRPr="00A937AB">
        <w:rPr>
          <w:rFonts w:ascii="Times New Roman" w:eastAsia="Times New Roman" w:hAnsi="Times New Roman" w:cs="Times New Roman"/>
          <w:b/>
          <w:i/>
          <w:color w:val="000000"/>
          <w:sz w:val="28"/>
          <w:szCs w:val="28"/>
          <w:highlight w:val="yellow"/>
          <w:lang w:eastAsia="ru-RU"/>
        </w:rPr>
        <w:t>(</w:t>
      </w:r>
      <w:r w:rsidR="005736E6" w:rsidRPr="00A937AB">
        <w:rPr>
          <w:rFonts w:ascii="Times New Roman" w:eastAsia="Times New Roman" w:hAnsi="Times New Roman" w:cs="Times New Roman"/>
          <w:b/>
          <w:i/>
          <w:sz w:val="28"/>
          <w:szCs w:val="28"/>
          <w:highlight w:val="yellow"/>
          <w:lang w:eastAsia="ru-RU"/>
        </w:rPr>
        <w:t>пункт утратил силу</w:t>
      </w:r>
      <w:r w:rsidR="005736E6" w:rsidRPr="00A937AB">
        <w:rPr>
          <w:rFonts w:ascii="Times New Roman" w:eastAsia="Times New Roman" w:hAnsi="Times New Roman" w:cs="Times New Roman"/>
          <w:b/>
          <w:i/>
          <w:color w:val="000000"/>
          <w:sz w:val="28"/>
          <w:szCs w:val="28"/>
          <w:highlight w:val="yellow"/>
          <w:lang w:eastAsia="ru-RU"/>
        </w:rPr>
        <w:t xml:space="preserve">, </w:t>
      </w:r>
      <w:r w:rsidRPr="00A937AB">
        <w:rPr>
          <w:rFonts w:ascii="Times New Roman" w:eastAsia="Times New Roman" w:hAnsi="Times New Roman" w:cs="Times New Roman"/>
          <w:b/>
          <w:i/>
          <w:color w:val="000000"/>
          <w:sz w:val="28"/>
          <w:szCs w:val="28"/>
          <w:highlight w:val="yellow"/>
          <w:lang w:eastAsia="ru-RU"/>
        </w:rPr>
        <w:t>см. п. 4.1 ч.1 ст. 17 ФЗ-131 от 06.10.2003 (в ред. ФЗ-87 от 01.5.2019)</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6) полномочиями по организации теплоснабжения, предусмотренными </w:t>
      </w:r>
      <w:hyperlink r:id="rId22" w:tgtFrame="_self" w:history="1">
        <w:r w:rsidRPr="00A937AB">
          <w:rPr>
            <w:rFonts w:ascii="Times New Roman" w:eastAsia="Times New Roman" w:hAnsi="Times New Roman" w:cs="Times New Roman"/>
            <w:color w:val="000000" w:themeColor="text1"/>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«О теплоснабжении»;</w:t>
      </w:r>
    </w:p>
    <w:p w:rsidR="00366BBD" w:rsidRPr="00A937AB" w:rsidRDefault="00973D3D" w:rsidP="00603016">
      <w:pPr>
        <w:spacing w:after="0" w:line="240" w:lineRule="auto"/>
        <w:ind w:firstLine="709"/>
        <w:jc w:val="both"/>
        <w:rPr>
          <w:rFonts w:ascii="Times New Roman" w:eastAsia="Times New Roman" w:hAnsi="Times New Roman" w:cs="Times New Roman"/>
          <w:sz w:val="28"/>
          <w:szCs w:val="28"/>
          <w:highlight w:val="yellow"/>
          <w:lang w:eastAsia="ru-RU"/>
        </w:rPr>
      </w:pPr>
      <w:r w:rsidRPr="00A937AB">
        <w:rPr>
          <w:rFonts w:ascii="Times New Roman" w:eastAsia="Times New Roman" w:hAnsi="Times New Roman" w:cs="Times New Roman"/>
          <w:color w:val="000000"/>
          <w:sz w:val="28"/>
          <w:szCs w:val="28"/>
          <w:lang w:eastAsia="ru-RU"/>
        </w:rPr>
        <w:t>7) полномочиями в сфере водоснабжения и водоотведения, предусмотренными Федеральным законом «О водоснабжении и водоотведении»</w:t>
      </w:r>
      <w:r w:rsidR="00366BBD" w:rsidRPr="00A937AB">
        <w:rPr>
          <w:rFonts w:ascii="Times New Roman" w:eastAsia="Times New Roman" w:hAnsi="Times New Roman" w:cs="Times New Roman"/>
          <w:b/>
          <w:sz w:val="28"/>
          <w:szCs w:val="28"/>
          <w:highlight w:val="yellow"/>
          <w:lang w:eastAsia="ru-RU"/>
        </w:rPr>
        <w:t>, если иное не предусмотрено Законом Республики Башкортостан «О местном самоуправлении в Республике Башкортостан»</w:t>
      </w:r>
      <w:r w:rsidR="00366BBD" w:rsidRPr="00A937AB">
        <w:rPr>
          <w:rFonts w:ascii="Times New Roman" w:eastAsia="Times New Roman" w:hAnsi="Times New Roman" w:cs="Times New Roman"/>
          <w:sz w:val="28"/>
          <w:szCs w:val="28"/>
          <w:highlight w:val="yellow"/>
          <w:lang w:eastAsia="ru-RU"/>
        </w:rPr>
        <w:t>;</w:t>
      </w:r>
    </w:p>
    <w:p w:rsidR="00366BBD" w:rsidRPr="00A937AB" w:rsidRDefault="00366BBD" w:rsidP="00366BBD">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A937AB">
        <w:rPr>
          <w:rFonts w:ascii="Times New Roman" w:eastAsia="Times New Roman" w:hAnsi="Times New Roman" w:cs="Times New Roman"/>
          <w:b/>
          <w:i/>
          <w:color w:val="000000" w:themeColor="text1"/>
          <w:sz w:val="28"/>
          <w:szCs w:val="28"/>
          <w:highlight w:val="yellow"/>
          <w:lang w:eastAsia="ru-RU"/>
        </w:rPr>
        <w:t xml:space="preserve">(см. Закон РБ от 28.06.2019 № 116-з «О внесении изменения в Закон Республики Башкортостан «О местном самоуправлении в Республике Башкортостан» (в ред. Законов РБ от 01.10.2019 № 148-з,   от 19.12.2019 № 185-з).Указанным Законом РБ осуществлено перераспределение полномочий органов местного </w:t>
      </w:r>
      <w:r w:rsidR="00EA4784">
        <w:rPr>
          <w:rFonts w:ascii="Times New Roman" w:eastAsia="Times New Roman" w:hAnsi="Times New Roman" w:cs="Times New Roman"/>
          <w:b/>
          <w:i/>
          <w:color w:val="000000" w:themeColor="text1"/>
          <w:sz w:val="28"/>
          <w:szCs w:val="28"/>
          <w:highlight w:val="yellow"/>
          <w:lang w:eastAsia="ru-RU"/>
        </w:rPr>
        <w:t xml:space="preserve">самоуправлении </w:t>
      </w:r>
      <w:r w:rsidRPr="00A937AB">
        <w:rPr>
          <w:rFonts w:ascii="Times New Roman" w:eastAsia="Times New Roman" w:hAnsi="Times New Roman" w:cs="Times New Roman"/>
          <w:b/>
          <w:i/>
          <w:sz w:val="28"/>
          <w:szCs w:val="28"/>
          <w:highlight w:val="yellow"/>
          <w:lang w:eastAsia="ru-RU"/>
        </w:rPr>
        <w:t>в сфере водоснабжения и водоотведения, предусмотренных Федеральным законом «О водоснабжении и водоотведении», между органами местного самоуправления РБ и органами государственной власти РБ.)</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10) </w:t>
      </w:r>
      <w:r w:rsidRPr="00A937AB">
        <w:rPr>
          <w:rFonts w:ascii="Times New Roman" w:eastAsia="Times New Roman" w:hAnsi="Times New Roman" w:cs="Times New Roman"/>
          <w:bCs/>
          <w:sz w:val="28"/>
          <w:szCs w:val="28"/>
          <w:lang w:eastAsia="ru-RU"/>
        </w:rPr>
        <w:t>разработка и утверждение программ</w:t>
      </w:r>
      <w:r w:rsidRPr="00A937AB">
        <w:rPr>
          <w:rFonts w:ascii="Times New Roman" w:eastAsia="Times New Roman" w:hAnsi="Times New Roman" w:cs="Times New Roman"/>
          <w:bCs/>
          <w:color w:val="000000"/>
          <w:sz w:val="28"/>
          <w:szCs w:val="28"/>
          <w:lang w:eastAsia="ru-RU"/>
        </w:rPr>
        <w:t xml:space="preserve">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w:t>
      </w:r>
      <w:r w:rsidRPr="00A937AB">
        <w:rPr>
          <w:rFonts w:ascii="Times New Roman" w:eastAsia="Times New Roman" w:hAnsi="Times New Roman" w:cs="Times New Roman"/>
          <w:bCs/>
          <w:sz w:val="28"/>
          <w:szCs w:val="28"/>
          <w:lang w:eastAsia="ru-RU"/>
        </w:rPr>
        <w:t>требования</w:t>
      </w:r>
      <w:r w:rsidRPr="00A937AB">
        <w:rPr>
          <w:rFonts w:ascii="Times New Roman" w:eastAsia="Times New Roman" w:hAnsi="Times New Roman" w:cs="Times New Roman"/>
          <w:bCs/>
          <w:color w:val="000000"/>
          <w:sz w:val="28"/>
          <w:szCs w:val="28"/>
          <w:lang w:eastAsia="ru-RU"/>
        </w:rPr>
        <w:t xml:space="preserve"> к которым устанавливаются Правительством Российской Федерации;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12) осуществление международных и внешнеэкономических связей в соответствии с федеральными законами;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13) организация профессионального образования и дополнительного профессионального образования выборных должностных лиц местного </w:t>
      </w:r>
      <w:r w:rsidRPr="00A937AB">
        <w:rPr>
          <w:rFonts w:ascii="Times New Roman" w:eastAsia="Times New Roman" w:hAnsi="Times New Roman" w:cs="Times New Roman"/>
          <w:color w:val="000000"/>
          <w:sz w:val="28"/>
          <w:szCs w:val="28"/>
          <w:lang w:eastAsia="ru-RU"/>
        </w:rPr>
        <w:lastRenderedPageBreak/>
        <w:t>самоуправления, членов выборных органов местного самоуправления, депутатов Совета,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w:t>
      </w:r>
      <w:r w:rsidRPr="00A937AB">
        <w:rPr>
          <w:rFonts w:ascii="Times New Roman" w:eastAsia="Times New Roman" w:hAnsi="Times New Roman" w:cs="Times New Roman"/>
          <w:sz w:val="28"/>
          <w:szCs w:val="28"/>
          <w:lang w:eastAsia="ru-RU"/>
        </w:rPr>
        <w:t>законодательством</w:t>
      </w:r>
      <w:r w:rsidRPr="00A937AB">
        <w:rPr>
          <w:rFonts w:ascii="Times New Roman" w:eastAsia="Times New Roman" w:hAnsi="Times New Roman" w:cs="Times New Roman"/>
          <w:color w:val="000000"/>
          <w:sz w:val="28"/>
          <w:szCs w:val="28"/>
          <w:lang w:eastAsia="ru-RU"/>
        </w:rPr>
        <w:t xml:space="preserve"> об энергосбережении и о повышении энергетической эффективности;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15) иными полномочиями в соответствии с Федеральным законом, Уставом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Органы местного самоуправления Сельского поселения могут принять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w:t>
      </w:r>
      <w:hyperlink r:id="rId23"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Определение органа местного самоуправления, уполномоченного на принятие решения о привлечении граждан к выполнению на добровольной основе социально значимых для Сельского поселения работ, находится в ведении представительного органа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 Полномочия органов местного самоуправления, установленные </w:t>
      </w:r>
      <w:hyperlink r:id="rId24"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осуществляются органами местного самоуправления Сельского поселения самостоятельно. Подчиненность органа местного самоуправления или должностного лица местного самоуправления Сельского поселения органу местного самоуправления или должностному лицу местного самоуправления другого муниципального образования не допускается.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Статья 5.1. Муниципальный контроль</w:t>
      </w:r>
    </w:p>
    <w:p w:rsidR="00973D3D" w:rsidRPr="00A937AB" w:rsidRDefault="00973D3D" w:rsidP="00973D3D">
      <w:pPr>
        <w:adjustRightInd w:val="0"/>
        <w:spacing w:after="0" w:line="240" w:lineRule="auto"/>
        <w:ind w:firstLine="709"/>
        <w:jc w:val="both"/>
        <w:outlineLvl w:val="0"/>
        <w:rPr>
          <w:rFonts w:ascii="Times New Roman" w:eastAsia="Times New Roman" w:hAnsi="Times New Roman" w:cs="Times New Roman"/>
          <w:color w:val="000000"/>
          <w:sz w:val="28"/>
          <w:szCs w:val="28"/>
          <w:lang w:eastAsia="ru-RU"/>
        </w:rPr>
      </w:pPr>
    </w:p>
    <w:p w:rsidR="00973D3D" w:rsidRPr="00A937AB" w:rsidRDefault="00973D3D" w:rsidP="00973D3D">
      <w:pPr>
        <w:adjustRightInd w:val="0"/>
        <w:spacing w:after="0" w:line="240" w:lineRule="auto"/>
        <w:ind w:firstLine="720"/>
        <w:jc w:val="both"/>
        <w:outlineLvl w:val="0"/>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w:t>
      </w:r>
      <w:r w:rsidRPr="00A937AB">
        <w:rPr>
          <w:rFonts w:ascii="Times New Roman" w:eastAsia="Times New Roman" w:hAnsi="Times New Roman" w:cs="Times New Roman"/>
          <w:sz w:val="28"/>
          <w:szCs w:val="28"/>
          <w:lang w:eastAsia="ru-RU"/>
        </w:rPr>
        <w:t xml:space="preserve">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w:t>
      </w:r>
      <w:r w:rsidRPr="00A937AB">
        <w:rPr>
          <w:rFonts w:ascii="Times New Roman" w:eastAsia="Times New Roman" w:hAnsi="Times New Roman" w:cs="Times New Roman"/>
          <w:sz w:val="28"/>
          <w:szCs w:val="28"/>
          <w:lang w:eastAsia="ru-RU"/>
        </w:rPr>
        <w:lastRenderedPageBreak/>
        <w:t>также муниципальный контроль за соблюдением требований, установленных федеральными законами, законами Республики Башкортостан.</w:t>
      </w:r>
    </w:p>
    <w:p w:rsidR="00973D3D" w:rsidRPr="00A937AB" w:rsidRDefault="00973D3D" w:rsidP="00973D3D">
      <w:pPr>
        <w:adjustRightInd w:val="0"/>
        <w:spacing w:after="0" w:line="240" w:lineRule="auto"/>
        <w:ind w:firstLine="720"/>
        <w:jc w:val="both"/>
        <w:outlineLvl w:val="0"/>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w:t>
      </w:r>
      <w:hyperlink r:id="rId25" w:tgtFrame="_self" w:history="1">
        <w:r w:rsidRPr="00A937AB">
          <w:rPr>
            <w:rFonts w:ascii="Times New Roman" w:eastAsia="Times New Roman" w:hAnsi="Times New Roman" w:cs="Times New Roman"/>
            <w:color w:val="000000" w:themeColor="text1"/>
            <w:sz w:val="28"/>
            <w:szCs w:val="28"/>
            <w:lang w:eastAsia="ru-RU"/>
          </w:rPr>
          <w:t>Федерального закона</w:t>
        </w:r>
      </w:hyperlink>
      <w:r w:rsidRPr="00A937AB">
        <w:rPr>
          <w:rFonts w:ascii="Times New Roman" w:eastAsia="Times New Roman" w:hAnsi="Times New Roman" w:cs="Times New Roman"/>
          <w:color w:val="000000"/>
          <w:sz w:val="28"/>
          <w:szCs w:val="28"/>
          <w:lang w:eastAsia="ru-RU"/>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center"/>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Глава III</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center"/>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Формы, порядок и гарантии участия населения в решении вопросов местного значения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6. Местный референдум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В целях решения непосредственно населением вопросов местного значения проводится местный референдум.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bCs/>
          <w:sz w:val="28"/>
          <w:szCs w:val="28"/>
          <w:lang w:eastAsia="ru-RU"/>
        </w:rPr>
        <w:t>Местный референдум проводится на всей территории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Подготовку и проведение местного референдума осуществляют комиссии местного референдума. В их систему входят: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избирательная комиссия Сельского поселения или территориальная избирательная комиссия, на которую в соответствии с </w:t>
      </w:r>
      <w:hyperlink r:id="rId26" w:tgtFrame="_self" w:history="1">
        <w:r w:rsidRPr="00A937AB">
          <w:rPr>
            <w:rFonts w:ascii="Times New Roman" w:eastAsia="Times New Roman" w:hAnsi="Times New Roman" w:cs="Times New Roman"/>
            <w:color w:val="000000" w:themeColor="text1"/>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xml:space="preserve"> «Об основных гарантиях избирательных прав и права на участие в референдуме граждан Российской Федерации», </w:t>
      </w:r>
      <w:hyperlink r:id="rId27" w:tgtFrame="_self" w:history="1">
        <w:r w:rsidRPr="00A937AB">
          <w:rPr>
            <w:rFonts w:ascii="Times New Roman" w:eastAsia="Times New Roman" w:hAnsi="Times New Roman" w:cs="Times New Roman"/>
            <w:color w:val="000000" w:themeColor="text1"/>
            <w:sz w:val="28"/>
            <w:szCs w:val="28"/>
            <w:lang w:eastAsia="ru-RU"/>
          </w:rPr>
          <w:t>Кодексом</w:t>
        </w:r>
      </w:hyperlink>
      <w:r w:rsidR="00EA4784">
        <w:t xml:space="preserve"> </w:t>
      </w:r>
      <w:r w:rsidRPr="00A937AB">
        <w:rPr>
          <w:rFonts w:ascii="Times New Roman" w:eastAsia="Times New Roman" w:hAnsi="Times New Roman" w:cs="Times New Roman"/>
          <w:color w:val="000000"/>
          <w:sz w:val="28"/>
          <w:szCs w:val="28"/>
          <w:lang w:eastAsia="ru-RU"/>
        </w:rPr>
        <w:t>Республики Башкортостан о выборах возложены полномочия избирательной комиссии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участковые комиссии местного референдума.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Полномочия избирательной комиссии Сельского поселения по решению Центральной избирательной комиссии Республики Башкортостан, принятому на основании обращения представительного органа Сельского поселения, могут возлагаться на территориальную комиссию.</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Вышестоящей избирательной комиссией по отношению к избирательной комиссии Сельского поселения является территориальная избирательная комиссия муниципального района </w:t>
      </w:r>
      <w:r w:rsidR="00EA4784" w:rsidRPr="00EA4784">
        <w:rPr>
          <w:rFonts w:ascii="Times New Roman" w:eastAsia="Times New Roman" w:hAnsi="Times New Roman" w:cs="Times New Roman"/>
          <w:sz w:val="28"/>
          <w:szCs w:val="28"/>
          <w:lang w:eastAsia="ru-RU"/>
        </w:rPr>
        <w:t>Салаватский</w:t>
      </w:r>
      <w:r w:rsidRPr="00A937AB">
        <w:rPr>
          <w:rFonts w:ascii="Times New Roman" w:eastAsia="Times New Roman" w:hAnsi="Times New Roman" w:cs="Times New Roman"/>
          <w:color w:val="000000"/>
          <w:sz w:val="28"/>
          <w:szCs w:val="28"/>
          <w:lang w:eastAsia="ru-RU"/>
        </w:rPr>
        <w:t xml:space="preserve"> район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Вышестоящей избирательной комиссией по отношению к территориальной избирательной комиссии муниципального района </w:t>
      </w:r>
      <w:r w:rsidR="00EA4784" w:rsidRPr="00EA4784">
        <w:rPr>
          <w:rFonts w:ascii="Times New Roman" w:eastAsia="Times New Roman" w:hAnsi="Times New Roman" w:cs="Times New Roman"/>
          <w:sz w:val="28"/>
          <w:szCs w:val="28"/>
          <w:lang w:eastAsia="ru-RU"/>
        </w:rPr>
        <w:t>Салаватский</w:t>
      </w:r>
      <w:r w:rsidRPr="00A937AB">
        <w:rPr>
          <w:rFonts w:ascii="Times New Roman" w:eastAsia="Times New Roman" w:hAnsi="Times New Roman" w:cs="Times New Roman"/>
          <w:color w:val="000000"/>
          <w:sz w:val="28"/>
          <w:szCs w:val="28"/>
          <w:lang w:eastAsia="ru-RU"/>
        </w:rPr>
        <w:t xml:space="preserve"> район Республики Башкортостан является Центральная избирательная комиссия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4. Решение о назначении местного референдума принимается представительным органом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по инициативе, выдвинутой гражданами Российской Федерации, имеющими право на участие в местном референдуме (инициативная группа);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установленном Федеральным законом не позднее чем за один год до дня образования инициативной группы по проведению местного референдума;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по инициативе представительного органа Сельского поселения и главы Сельского поселения, выдвинутой ими совместно.</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Голосование на местном референдуме не позднее чем за 25 дней до назначенного дня голосования может быть перенесено представительным органом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законом Республики Башкортостан и не может превышать 5 процентов от числа участников местного референдума, зарегистрированных на территории Сельского поселения в соответствии с федеральным законом. Указанные подписи должны быть представлены инициативной группой по проведению местного референдума в избирательную комиссию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Инициатива проведения референдума, выдвинутая гражданами, избирательными объединениями, иными общественными объединениями, указанными в пункте 2 части 4  настоящей статьи, оформляется в порядке, установленном Федеральным законом и </w:t>
      </w:r>
      <w:hyperlink r:id="rId28" w:tgtFrame="_self" w:history="1">
        <w:r w:rsidRPr="00A937AB">
          <w:rPr>
            <w:rFonts w:ascii="Times New Roman" w:eastAsia="Times New Roman" w:hAnsi="Times New Roman" w:cs="Times New Roman"/>
            <w:color w:val="000000" w:themeColor="text1"/>
            <w:sz w:val="28"/>
            <w:szCs w:val="28"/>
            <w:lang w:eastAsia="ru-RU"/>
          </w:rPr>
          <w:t>Законом</w:t>
        </w:r>
      </w:hyperlink>
      <w:r w:rsidR="00EA4784">
        <w:t xml:space="preserve"> </w:t>
      </w:r>
      <w:r w:rsidRPr="00A937AB">
        <w:rPr>
          <w:rFonts w:ascii="Times New Roman" w:eastAsia="Times New Roman" w:hAnsi="Times New Roman" w:cs="Times New Roman"/>
          <w:color w:val="000000"/>
          <w:sz w:val="28"/>
          <w:szCs w:val="28"/>
          <w:lang w:eastAsia="ru-RU"/>
        </w:rPr>
        <w:t>Республики Башкортостан «О местном референдуме в Республике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Инициатива проведения референдума, выдвинутая совместно представительным органом Сельского поселения и главой Сельского поселения, оформляется правовыми актами представительного органа Сельского поселения и главы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Инициативная группа по проведению местного референдума обращается в избирательную комиссию Сельского поселения, которая со дня обращения инициативной группы действует в качестве комиссии местного референдума с ходатайством о регистрации группы.</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w:t>
      </w:r>
      <w:r w:rsidRPr="00A937AB">
        <w:rPr>
          <w:rFonts w:ascii="Times New Roman" w:eastAsia="Times New Roman" w:hAnsi="Times New Roman" w:cs="Times New Roman"/>
          <w:color w:val="000000"/>
          <w:sz w:val="28"/>
          <w:szCs w:val="28"/>
          <w:lang w:eastAsia="ru-RU"/>
        </w:rPr>
        <w:lastRenderedPageBreak/>
        <w:t>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 а в случае выдвижения инициативы проведения местного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поддержавшими решение о выдвижении инициативы проведения местного референдума.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Комиссия Сельского поселения, в течение 15 дней со дня поступления ходатайства инициативной группы обязана рассмотреть ходатайство и приложенные к нему документы и принять решение:</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в случае соответствия указанных ходатайства и документов требованиям </w:t>
      </w:r>
      <w:hyperlink r:id="rId29" w:tgtFrame="_self" w:history="1">
        <w:r w:rsidRPr="00A937AB">
          <w:rPr>
            <w:rFonts w:ascii="Times New Roman" w:eastAsia="Times New Roman" w:hAnsi="Times New Roman" w:cs="Times New Roman"/>
            <w:color w:val="000000" w:themeColor="text1"/>
            <w:sz w:val="28"/>
            <w:szCs w:val="28"/>
            <w:lang w:eastAsia="ru-RU"/>
          </w:rPr>
          <w:t>Федерального закона</w:t>
        </w:r>
      </w:hyperlink>
      <w:r w:rsidRPr="00A937AB">
        <w:rPr>
          <w:rFonts w:ascii="Times New Roman" w:eastAsia="Times New Roman" w:hAnsi="Times New Roman" w:cs="Times New Roman"/>
          <w:color w:val="000000"/>
          <w:sz w:val="28"/>
          <w:szCs w:val="28"/>
          <w:lang w:eastAsia="ru-RU"/>
        </w:rPr>
        <w:t xml:space="preserve"> «Об основных гарантиях избирательных прав и права на участие в референдуме граждан Российской Федерации», </w:t>
      </w:r>
      <w:hyperlink r:id="rId30" w:tgtFrame="_self" w:history="1">
        <w:r w:rsidRPr="00A937AB">
          <w:rPr>
            <w:rFonts w:ascii="Times New Roman" w:eastAsia="Times New Roman" w:hAnsi="Times New Roman" w:cs="Times New Roman"/>
            <w:color w:val="000000" w:themeColor="text1"/>
            <w:sz w:val="28"/>
            <w:szCs w:val="28"/>
            <w:lang w:eastAsia="ru-RU"/>
          </w:rPr>
          <w:t>Конституции</w:t>
        </w:r>
      </w:hyperlink>
      <w:r w:rsidR="00EA4784">
        <w:t xml:space="preserve"> </w:t>
      </w:r>
      <w:r w:rsidRPr="00A937AB">
        <w:rPr>
          <w:rFonts w:ascii="Times New Roman" w:eastAsia="Times New Roman" w:hAnsi="Times New Roman" w:cs="Times New Roman"/>
          <w:color w:val="000000"/>
          <w:sz w:val="28"/>
          <w:szCs w:val="28"/>
          <w:lang w:eastAsia="ru-RU"/>
        </w:rPr>
        <w:t xml:space="preserve">Республики Башкортостан, </w:t>
      </w:r>
      <w:hyperlink r:id="rId31" w:tgtFrame="_self" w:history="1">
        <w:r w:rsidRPr="00A937AB">
          <w:rPr>
            <w:rFonts w:ascii="Times New Roman" w:eastAsia="Times New Roman" w:hAnsi="Times New Roman" w:cs="Times New Roman"/>
            <w:color w:val="000000" w:themeColor="text1"/>
            <w:sz w:val="28"/>
            <w:szCs w:val="28"/>
            <w:lang w:eastAsia="ru-RU"/>
          </w:rPr>
          <w:t>Закона</w:t>
        </w:r>
      </w:hyperlink>
      <w:r w:rsidR="00EA4784">
        <w:t xml:space="preserve"> </w:t>
      </w:r>
      <w:r w:rsidRPr="00A937AB">
        <w:rPr>
          <w:rFonts w:ascii="Times New Roman" w:eastAsia="Times New Roman" w:hAnsi="Times New Roman" w:cs="Times New Roman"/>
          <w:color w:val="000000"/>
          <w:sz w:val="28"/>
          <w:szCs w:val="28"/>
          <w:lang w:eastAsia="ru-RU"/>
        </w:rPr>
        <w:t>Республики Башкортостан «О местном референдуме в Республике Башкортостан», Устава Сельского поселения - о направлении их в представительный орган местного самоуправления уполномоченный принимать решение о назначении местного референдума;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в противном случае - об отказе в регистрации инициативной группы.</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Регистрационное свидетельство, форма которого утверждается Центральной избирательной комиссией Республики Башкортостан и которое выдается инициативной группе, действительно со дня выдачи и до истечения 45 дней со дня официального опубликования результатов местного референдума.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Решение представительного органа местного самоуправления о соответствии (несоответствии) вопроса, предлагаемого для вынесения на местный референдум, требованиям </w:t>
      </w:r>
      <w:hyperlink r:id="rId32" w:tgtFrame="_self" w:history="1">
        <w:r w:rsidRPr="00A937AB">
          <w:rPr>
            <w:rFonts w:ascii="Times New Roman" w:eastAsia="Times New Roman" w:hAnsi="Times New Roman" w:cs="Times New Roman"/>
            <w:color w:val="000000" w:themeColor="text1"/>
            <w:sz w:val="28"/>
            <w:szCs w:val="28"/>
            <w:lang w:eastAsia="ru-RU"/>
          </w:rPr>
          <w:t>Федерального закона</w:t>
        </w:r>
      </w:hyperlink>
      <w:r w:rsidRPr="00A937AB">
        <w:rPr>
          <w:rFonts w:ascii="Times New Roman" w:eastAsia="Times New Roman" w:hAnsi="Times New Roman" w:cs="Times New Roman"/>
          <w:color w:val="000000"/>
          <w:sz w:val="28"/>
          <w:szCs w:val="28"/>
          <w:lang w:eastAsia="ru-RU"/>
        </w:rPr>
        <w:t xml:space="preserve">«Об основных гарантиях избирательных прав и права на участие в референдуме граждан Российской Федерации» и </w:t>
      </w:r>
      <w:hyperlink r:id="rId33" w:tgtFrame="_self" w:history="1">
        <w:r w:rsidRPr="00A937AB">
          <w:rPr>
            <w:rFonts w:ascii="Times New Roman" w:eastAsia="Times New Roman" w:hAnsi="Times New Roman" w:cs="Times New Roman"/>
            <w:color w:val="000000" w:themeColor="text1"/>
            <w:sz w:val="28"/>
            <w:szCs w:val="28"/>
            <w:lang w:eastAsia="ru-RU"/>
          </w:rPr>
          <w:t>Закона</w:t>
        </w:r>
      </w:hyperlink>
      <w:r w:rsidR="00EA4784">
        <w:t xml:space="preserve"> </w:t>
      </w:r>
      <w:r w:rsidRPr="00A937AB">
        <w:rPr>
          <w:rFonts w:ascii="Times New Roman" w:eastAsia="Times New Roman" w:hAnsi="Times New Roman" w:cs="Times New Roman"/>
          <w:color w:val="000000"/>
          <w:sz w:val="28"/>
          <w:szCs w:val="28"/>
          <w:lang w:eastAsia="ru-RU"/>
        </w:rPr>
        <w:t>Республики Башкортостан «О местном референдуме в Республике Башкортостан» принимается большинством голосов от установленного числа депутатов представительного органа местного самоуправления, в срок до 20 дней со дня поступления в представительный орган местного самоуправления ходатайства инициативной группы и приложенных к нему документов.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6. Представительный орган Сельского поселения обязан назначить местный референдум в течение 30 дней со дня поступления в представительный орган Сельского поселения документов, на основании которых назначается местный референдум.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7.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w:t>
      </w:r>
      <w:r w:rsidRPr="00A937AB">
        <w:rPr>
          <w:rFonts w:ascii="Times New Roman" w:eastAsia="Times New Roman" w:hAnsi="Times New Roman" w:cs="Times New Roman"/>
          <w:color w:val="000000"/>
          <w:sz w:val="28"/>
          <w:szCs w:val="28"/>
          <w:lang w:eastAsia="ru-RU"/>
        </w:rPr>
        <w:lastRenderedPageBreak/>
        <w:t>референдуме на основе всеобщего равного и прямого волеизъявления при тайном голосовании.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Итоги голосования и принятое на местном референдуме решение подлежат официальному опубликованию (обнародованию).</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8.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9.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10.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11.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w:t>
      </w:r>
      <w:hyperlink r:id="rId34" w:tgtFrame="_self" w:history="1">
        <w:r w:rsidRPr="00A937AB">
          <w:rPr>
            <w:rFonts w:ascii="Times New Roman" w:eastAsia="Times New Roman" w:hAnsi="Times New Roman" w:cs="Times New Roman"/>
            <w:color w:val="000000" w:themeColor="text1"/>
            <w:sz w:val="28"/>
            <w:szCs w:val="28"/>
            <w:lang w:eastAsia="ru-RU"/>
          </w:rPr>
          <w:t>Законом</w:t>
        </w:r>
      </w:hyperlink>
      <w:r w:rsidR="00EA4784">
        <w:t xml:space="preserve"> </w:t>
      </w:r>
      <w:r w:rsidRPr="00A937AB">
        <w:rPr>
          <w:rFonts w:ascii="Times New Roman" w:eastAsia="Times New Roman" w:hAnsi="Times New Roman" w:cs="Times New Roman"/>
          <w:color w:val="000000"/>
          <w:sz w:val="28"/>
          <w:szCs w:val="28"/>
          <w:lang w:eastAsia="ru-RU"/>
        </w:rPr>
        <w:t>Республики Башкортостан «О местном референдуме в Республике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7. Муниципальные выборы</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Муниципальные выборы проводятся в целях избрания депутатов, выборных должностных лиц местного самоуправления на основе всеобщего равного и прямого избирательного права при тайном голосовании.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Выборы депутатов представительного органа Сельского поселения осуществляются на основе мажоритарной системы относительного большинства по </w:t>
      </w:r>
      <w:r w:rsidRPr="00A937AB">
        <w:rPr>
          <w:rFonts w:ascii="Times New Roman" w:eastAsia="Times New Roman" w:hAnsi="Times New Roman" w:cs="Times New Roman"/>
          <w:bCs/>
          <w:sz w:val="28"/>
          <w:szCs w:val="28"/>
          <w:lang w:eastAsia="ru-RU"/>
        </w:rPr>
        <w:t xml:space="preserve">одномандатным и (или) многомандатным </w:t>
      </w:r>
      <w:r w:rsidRPr="00A937AB">
        <w:rPr>
          <w:rFonts w:ascii="Times New Roman" w:eastAsia="Times New Roman" w:hAnsi="Times New Roman" w:cs="Times New Roman"/>
          <w:color w:val="000000"/>
          <w:sz w:val="28"/>
          <w:szCs w:val="28"/>
          <w:lang w:eastAsia="ru-RU"/>
        </w:rPr>
        <w:t>избирательным округам.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 Муниципальные выборы назначаются представительным органом Сельского поселения.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Решение о назначении муниципальных выборов должно быть принято не ранее чем за 90 дней и не позднее чем за 80 дней до дня голосования. В случае досрочного прекращения полномочий указанных органов,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В случаях, установленных федеральным законом, муниципальные выборы назначаются избирательной комиссией Сельского поселения или судом.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Итоги муниципальных выборов подлежат официальному опубликованию (обнародованию).</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5.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w:t>
      </w:r>
      <w:r w:rsidRPr="00A937AB">
        <w:rPr>
          <w:rFonts w:ascii="Times New Roman" w:eastAsia="Times New Roman" w:hAnsi="Times New Roman" w:cs="Times New Roman"/>
          <w:color w:val="000000"/>
          <w:sz w:val="28"/>
          <w:szCs w:val="28"/>
          <w:lang w:eastAsia="ru-RU"/>
        </w:rPr>
        <w:lastRenderedPageBreak/>
        <w:t xml:space="preserve">устанавливаются федеральным законом и принимаемыми в соответствии с ним Законами Республики Башкортостан. </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8. Голосование по отзыву депутата, выборного должностного лица местного самоуправления, голосование по вопросам изменения границ Сельского поселения, преобразования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Голосование по отзыву депутата,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Республики Башкортостан для проведения местного референдума, с учетом особенностей, предусмотренных </w:t>
      </w:r>
      <w:hyperlink r:id="rId35"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Основания для отзыва депутата, выборного должностного лица местного самоуправления и процедура отзыва указанных лиц устанавливаются настоящим Уставом.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 В случаях, предусмотренных </w:t>
      </w:r>
      <w:hyperlink r:id="rId36"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4. Голосование по вопросам изменения границ Сельского поселения, преобразования Сельского поселения проводится на всей территории Сельского поселения или на части его территории в соответствии </w:t>
      </w:r>
      <w:hyperlink r:id="rId37"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5. Голосование по вопросам изменения границ Сельского поселения, преобразования Сельского поселения назначается представительным органом Сельского поселения и проводится в порядке, установленном </w:t>
      </w:r>
      <w:hyperlink r:id="rId38"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xml:space="preserve"> и принимаемым в соответствии с ним законом Республики Башкортостан для проведения местного референдума, с учетом особенностей, установленных Федеральным законом. При этом положения федерального закона, закона Республики Башкортостан,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6.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EA4784" w:rsidRDefault="00973D3D" w:rsidP="00EA4784">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7. Итоги голосования по отзыву депутата, выборного должностного лица местного самоуправления,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(обнародованию).</w:t>
      </w:r>
    </w:p>
    <w:p w:rsidR="00973D3D" w:rsidRPr="00EA4784" w:rsidRDefault="00973D3D" w:rsidP="00EA4784">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b/>
          <w:bCs/>
          <w:sz w:val="28"/>
          <w:szCs w:val="28"/>
          <w:lang w:eastAsia="ru-RU"/>
        </w:rPr>
        <w:lastRenderedPageBreak/>
        <w:t>Статья 8.1. Сход граждан</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 Сход граждан может проводиться в случаях, установленных Федеральным законом.</w:t>
      </w:r>
    </w:p>
    <w:p w:rsidR="00973D3D" w:rsidRPr="00A937AB" w:rsidRDefault="00973D3D" w:rsidP="00CD6180">
      <w:pPr>
        <w:autoSpaceDE w:val="0"/>
        <w:autoSpaceDN w:val="0"/>
        <w:adjustRightInd w:val="0"/>
        <w:spacing w:after="0" w:line="240" w:lineRule="auto"/>
        <w:ind w:firstLine="709"/>
        <w:jc w:val="both"/>
        <w:rPr>
          <w:rFonts w:ascii="Times New Roman" w:eastAsia="Times New Roman" w:hAnsi="Times New Roman" w:cs="Times New Roman"/>
          <w:strike/>
          <w:sz w:val="28"/>
          <w:szCs w:val="28"/>
          <w:highlight w:val="yellow"/>
          <w:lang w:eastAsia="ru-RU"/>
        </w:rPr>
      </w:pPr>
      <w:r w:rsidRPr="00A937AB">
        <w:rPr>
          <w:rFonts w:ascii="Times New Roman" w:eastAsia="Times New Roman" w:hAnsi="Times New Roman" w:cs="Times New Roman"/>
          <w:strike/>
          <w:sz w:val="28"/>
          <w:szCs w:val="28"/>
          <w:highlight w:val="yellow"/>
          <w:lang w:eastAsia="ru-RU"/>
        </w:rPr>
        <w:t>Сход граждан, предусмотренный Федеральным законом, правомочен при участии в нем более половины обладающих избирательным правом жителей населенного пункта или Сельского поселения. Решение такого схода граждан считается принятым, если за него проголосовало более половины участников схода граждан.</w:t>
      </w:r>
    </w:p>
    <w:p w:rsidR="00700A44" w:rsidRPr="00A937AB" w:rsidRDefault="00545756" w:rsidP="00CD6180">
      <w:pPr>
        <w:autoSpaceDE w:val="0"/>
        <w:autoSpaceDN w:val="0"/>
        <w:adjustRightInd w:val="0"/>
        <w:spacing w:after="0" w:line="240" w:lineRule="auto"/>
        <w:ind w:firstLine="709"/>
        <w:jc w:val="both"/>
        <w:rPr>
          <w:rFonts w:ascii="Times New Roman" w:eastAsia="Times New Roman" w:hAnsi="Times New Roman" w:cs="Times New Roman"/>
          <w:b/>
          <w:sz w:val="28"/>
          <w:szCs w:val="28"/>
          <w:highlight w:val="yellow"/>
          <w:lang w:eastAsia="ru-RU"/>
        </w:rPr>
      </w:pPr>
      <w:r w:rsidRPr="00A937AB">
        <w:rPr>
          <w:rFonts w:ascii="Times New Roman" w:eastAsia="Times New Roman" w:hAnsi="Times New Roman" w:cs="Times New Roman"/>
          <w:b/>
          <w:sz w:val="28"/>
          <w:szCs w:val="28"/>
          <w:highlight w:val="yellow"/>
          <w:lang w:eastAsia="ru-RU"/>
        </w:rPr>
        <w:t xml:space="preserve">Сход граждан, предусмотренный Федеральным законом, правомочен при участии в нем более половины обладающих избирательным правом жителей населенного пункта или Сельского поселения. </w:t>
      </w:r>
      <w:r w:rsidRPr="00A937AB">
        <w:rPr>
          <w:rFonts w:ascii="Times New Roman" w:hAnsi="Times New Roman" w:cs="Times New Roman"/>
          <w:b/>
          <w:sz w:val="28"/>
          <w:szCs w:val="28"/>
          <w:highlight w:val="yellow"/>
        </w:rPr>
        <w:t>В случае, если в населенном пункте</w:t>
      </w:r>
      <w:r w:rsidR="00EA4784">
        <w:rPr>
          <w:rFonts w:ascii="Times New Roman" w:hAnsi="Times New Roman" w:cs="Times New Roman"/>
          <w:b/>
          <w:sz w:val="28"/>
          <w:szCs w:val="28"/>
          <w:highlight w:val="yellow"/>
        </w:rPr>
        <w:t xml:space="preserve"> </w:t>
      </w:r>
      <w:r w:rsidRPr="00A937AB">
        <w:rPr>
          <w:rFonts w:ascii="Times New Roman" w:hAnsi="Times New Roman" w:cs="Times New Roman"/>
          <w:b/>
          <w:sz w:val="28"/>
          <w:szCs w:val="28"/>
          <w:highlight w:val="yellow"/>
        </w:rPr>
        <w:t>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r w:rsidR="00EA4784">
        <w:rPr>
          <w:rFonts w:ascii="Times New Roman" w:hAnsi="Times New Roman" w:cs="Times New Roman"/>
          <w:b/>
          <w:sz w:val="28"/>
          <w:szCs w:val="28"/>
          <w:highlight w:val="yellow"/>
        </w:rPr>
        <w:t xml:space="preserve"> </w:t>
      </w:r>
      <w:r w:rsidRPr="00A937AB">
        <w:rPr>
          <w:rFonts w:ascii="Times New Roman" w:eastAsia="Times New Roman" w:hAnsi="Times New Roman" w:cs="Times New Roman"/>
          <w:b/>
          <w:sz w:val="28"/>
          <w:szCs w:val="28"/>
          <w:highlight w:val="yellow"/>
          <w:lang w:eastAsia="ru-RU"/>
        </w:rPr>
        <w:t xml:space="preserve">Решение схода граждан считается принятым, если за него проголосовало более половины участников схода граждан. </w:t>
      </w:r>
    </w:p>
    <w:p w:rsidR="00CD6180" w:rsidRPr="00A937AB" w:rsidRDefault="0072586E" w:rsidP="00CD6180">
      <w:pPr>
        <w:autoSpaceDE w:val="0"/>
        <w:autoSpaceDN w:val="0"/>
        <w:adjustRightInd w:val="0"/>
        <w:spacing w:after="0" w:line="240" w:lineRule="auto"/>
        <w:ind w:firstLine="709"/>
        <w:jc w:val="both"/>
        <w:rPr>
          <w:rFonts w:ascii="Times New Roman" w:eastAsia="Times New Roman" w:hAnsi="Times New Roman" w:cs="Times New Roman"/>
          <w:b/>
          <w:i/>
          <w:sz w:val="28"/>
          <w:szCs w:val="28"/>
          <w:lang w:eastAsia="ru-RU"/>
        </w:rPr>
      </w:pPr>
      <w:r w:rsidRPr="00A937AB">
        <w:rPr>
          <w:rFonts w:ascii="Times New Roman" w:eastAsia="Times New Roman" w:hAnsi="Times New Roman" w:cs="Times New Roman"/>
          <w:b/>
          <w:i/>
          <w:sz w:val="28"/>
          <w:szCs w:val="28"/>
          <w:highlight w:val="yellow"/>
          <w:lang w:eastAsia="ru-RU"/>
        </w:rPr>
        <w:t>(см. ч.2 ст.25.1 ФЗ-131 от 06.10.2003 (в ред. ФЗ-</w:t>
      </w:r>
      <w:r w:rsidR="009A2A6C" w:rsidRPr="00A937AB">
        <w:rPr>
          <w:rFonts w:ascii="Times New Roman" w:eastAsia="Times New Roman" w:hAnsi="Times New Roman" w:cs="Times New Roman"/>
          <w:b/>
          <w:i/>
          <w:sz w:val="28"/>
          <w:szCs w:val="28"/>
          <w:highlight w:val="yellow"/>
          <w:lang w:eastAsia="ru-RU"/>
        </w:rPr>
        <w:t>87 от 01.05.2019)</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2. С инициативой о созыве схода могут выходить граждане (не менее 10 процентов, имеющих право на участие в сходе), депутаты представительного органа местного самоуправления (не менее 1/3 от их установленного числа), глава муниципального образования, представительный орган местного самоуправления, орган территориального общественного самоуправления, староста сельского населенного пункта.</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3. Решение о проведении схода граждан принимается представительным органом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4. Инициатива о проведении схода граждан оформляется в виде заявления с указанием:</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вопроса, выносимого на сход;</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фамилии, имени, отчества, места жительства жителей - инициаторов проведения схода и их подписи (в случае, если с инициативой о проведении схода выступают граждане).</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К заявлению прилагаются проект муниципального правового акта и материалы по вопросам, выносимым на решение схода граждан.</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Заявление с прилагаемыми документами передается представительному органу местного самоуправления для принятия решения о проведении схода. Решение принимается не позднее двух недель со дня регистрации поступившего заявления.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5. Решение представительного органа местного самоуправления о проведении схода граждан должно содержать:</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вопросы, выносимые на сход граждан;</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информацию о времени и месте проведения схода граждан.</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lastRenderedPageBreak/>
        <w:t>Указанное решение представительного органа местного самоуправления, а также проект муниципального правового акта и материалы по вопросам, выносимым на решение схода граждан, подлежат официальному опубликованию (размещению, обнародованию) за 20 дней до дня проведения схода граждан в порядке, предусмотренном настоящим Уставом, в части вступления в силу муниципальных правовых актов.</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6. Сход граждан проводится в обстановке открытости и гласности. На него могут приглашаться представители органов государственной власти и органов местного самоуправления, руководители организаций, расположенных на соответствующей территории, представители средств массовой информации, общественных объединений.</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Подготовка и проведение схода обеспечиваются главой муниципального образования.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7. Перед открытием схода проводится обязательная регистрация его участников с указанием фамилии, имени, отчества, года рождения, места жительства.</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8. Регистрацию участников схода осуществляют лица, ответственные за подготовку и проведение схода.</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9. Для ведения схода и его протоколов избирается президиум или председатель и секретарь схода. Повестка дня утверждается сходом.</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10. В протоколе указываются дата и место проведения схода, общее число граждан, имеющих право на участие в сходе, число присутствующих, повестка дня, краткое содержание выступлений, принятые решения.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Список присутствующих заверяется лицами, ответственными за регистрацию, и прилагается к протоколу схода.</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11. Протокол подписывают члены президиума или председатель, секретарь схода, один экземпляр его передается в представительный орган местного самоуправления, второй остается у главы муниципального образования.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12. Изменения и дополнения в решения, принятые сходом, могут вноситься только самим сходом.</w:t>
      </w:r>
    </w:p>
    <w:p w:rsidR="0005322F" w:rsidRPr="00A937AB" w:rsidRDefault="0005322F"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9. Правотворческая инициатива граждан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Минимальная численность инициативной группы граждан устанавливается нормативным правовым актом представительного органа Сельского поселения и не может превышать 3 процента от числа жителей Сельского поселения, обладающих избирательным правом.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В случае отсутствия нормативного правового акта представительного органа Сельского поселения, регулирующего порядок реализации правотворческой инициативы граждан, принятие к рассмотрению и </w:t>
      </w:r>
      <w:r w:rsidRPr="00A937AB">
        <w:rPr>
          <w:rFonts w:ascii="Times New Roman" w:eastAsia="Times New Roman" w:hAnsi="Times New Roman" w:cs="Times New Roman"/>
          <w:color w:val="000000"/>
          <w:sz w:val="28"/>
          <w:szCs w:val="28"/>
          <w:lang w:eastAsia="ru-RU"/>
        </w:rPr>
        <w:lastRenderedPageBreak/>
        <w:t xml:space="preserve">рассмотрение проекта муниципального правового акта, внесенного гражданами, осуществляются в соответствии с </w:t>
      </w:r>
      <w:hyperlink r:id="rId39"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10. Территориальное общественное самоуправление</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Границы территории, на которой осуществляется территориальное общественное самоуправление, устанавливаются представительным органом Сельского поселения по предложению населения, проживающего на данной территории.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Территориальное общественное самоуправление осуществляется в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 Порядок регистрации устава территориального общественного самоуправления определяется </w:t>
      </w:r>
      <w:r w:rsidRPr="00A937AB">
        <w:rPr>
          <w:rFonts w:ascii="Times New Roman" w:eastAsia="Times New Roman" w:hAnsi="Times New Roman" w:cs="Times New Roman"/>
          <w:color w:val="000000"/>
          <w:sz w:val="28"/>
          <w:szCs w:val="28"/>
          <w:lang w:eastAsia="ru-RU"/>
        </w:rPr>
        <w:lastRenderedPageBreak/>
        <w:t>нормативными правовыми актами представительного органа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7. К исключительным полномочиям собрания, конференции граждан, осуществляющих территориальное общественное самоуправление, относятся: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установление структуры органов территориального общественного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принятие устава территориального общественного самоуправления, внесение в него изменений и дополнений;</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избрание органов территориального общественного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определение основных направлений деятельности территориального общественного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5) утверждение сметы доходов и расходов территориального общественного самоуправления и отчета о</w:t>
      </w:r>
      <w:r w:rsidR="00EA4784">
        <w:rPr>
          <w:rFonts w:ascii="Times New Roman" w:eastAsia="Times New Roman" w:hAnsi="Times New Roman" w:cs="Times New Roman"/>
          <w:color w:val="000000"/>
          <w:sz w:val="28"/>
          <w:szCs w:val="28"/>
          <w:lang w:eastAsia="ru-RU"/>
        </w:rPr>
        <w:t>б</w:t>
      </w:r>
      <w:r w:rsidRPr="00A937AB">
        <w:rPr>
          <w:rFonts w:ascii="Times New Roman" w:eastAsia="Times New Roman" w:hAnsi="Times New Roman" w:cs="Times New Roman"/>
          <w:color w:val="000000"/>
          <w:sz w:val="28"/>
          <w:szCs w:val="28"/>
          <w:lang w:eastAsia="ru-RU"/>
        </w:rPr>
        <w:t xml:space="preserve"> ее исполнении;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6) рассмотрение и утверждение отчетов о деятельности органов территориального общественного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8. Органы территориального общественного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представляют интересы населения, проживающего на соответствующей территории;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обеспечивают исполнение решений, принятых на собраниях и конференциях граждан;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9. В уставе территориального общественного самоуправления устанавливаются: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1) территория, на которой оно осуществляется;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цели, задачи, формы и основные направления деятельности территориального общественного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порядок принятия решений;</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5) порядок приобретения имущества, а также порядок пользования и распоряжения указанным имуществом и финансовыми средствами;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6) порядок прекращения осуществления территориального общественного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Статья 10.1. Староста сельского населенного пункта</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Сельском поселении, может назначаться староста сельского населенного пункта.</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2. Староста сельского населенного пункта назначается представительным органом Сельского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4. Старостой сельского населенного пункта не может быть назначено лицо:</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2) признанное судом недееспособным или ограниченно дееспособным;</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3) имеющее непогашенную или неснятую судимость.</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5. Срок полномочий старосты сельского населенного пункта составляет четыре года.</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lastRenderedPageBreak/>
        <w:t>Полномочия старосты сельского населенного пункта прекращаются досрочно по решению представительного органа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Федеральным законом.</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6. Староста сельского населенного пункта для решения возложенных на него задач:</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5) осуществляет иные полномочия и права, предусмотренные нормативным правовым актом представительного органа Сельского поселения в соответствии с законом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7. Гарантии деятельности и иные вопросы статуса старосты сельского населенного пункта могут устанавливаться нормативным правовым актом представительного органа Сельского поселения в соответствии с законом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11. Публичные слушания, общественные обсуждения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 главой Сельского поселения могут проводиться публичные слушания.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Публичные слушания проводятся по инициативе населения, представительного органа Сельского поселения или главы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Публичные слушания, проводимые по инициативе населения или представительного органа Сельского поселения, назначаются представительным органом Сельского поселения, а по инициативе главы Сельского поселения - главой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На публичные слушания должны выноситься: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 xml:space="preserve">1) проект устава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w:t>
      </w:r>
      <w:hyperlink r:id="rId40" w:tgtFrame="_self" w:history="1">
        <w:r w:rsidRPr="00A937AB">
          <w:rPr>
            <w:rFonts w:ascii="Times New Roman" w:eastAsia="Times New Roman" w:hAnsi="Times New Roman" w:cs="Times New Roman"/>
            <w:color w:val="000000" w:themeColor="text1"/>
            <w:sz w:val="28"/>
            <w:szCs w:val="28"/>
            <w:lang w:eastAsia="ru-RU"/>
          </w:rPr>
          <w:t>Конституции Российской Федерации</w:t>
        </w:r>
      </w:hyperlink>
      <w:r w:rsidRPr="00A937AB">
        <w:rPr>
          <w:rFonts w:ascii="Times New Roman" w:eastAsia="Times New Roman" w:hAnsi="Times New Roman" w:cs="Times New Roman"/>
          <w:color w:val="000000" w:themeColor="text1"/>
          <w:sz w:val="28"/>
          <w:szCs w:val="28"/>
          <w:lang w:eastAsia="ru-RU"/>
        </w:rPr>
        <w:t xml:space="preserve">, федеральных законов, </w:t>
      </w:r>
      <w:hyperlink r:id="rId41" w:tgtFrame="_self" w:history="1">
        <w:r w:rsidRPr="00A937AB">
          <w:rPr>
            <w:rFonts w:ascii="Times New Roman" w:eastAsia="Times New Roman" w:hAnsi="Times New Roman" w:cs="Times New Roman"/>
            <w:color w:val="000000" w:themeColor="text1"/>
            <w:sz w:val="28"/>
            <w:szCs w:val="28"/>
            <w:lang w:eastAsia="ru-RU"/>
          </w:rPr>
          <w:t>Конституции Республики Башкортостан</w:t>
        </w:r>
      </w:hyperlink>
      <w:r w:rsidRPr="00A937AB">
        <w:rPr>
          <w:rFonts w:ascii="Times New Roman" w:eastAsia="Times New Roman" w:hAnsi="Times New Roman" w:cs="Times New Roman"/>
          <w:color w:val="000000" w:themeColor="text1"/>
          <w:sz w:val="28"/>
          <w:szCs w:val="28"/>
          <w:lang w:eastAsia="ru-RU"/>
        </w:rPr>
        <w:t xml:space="preserve"> или з</w:t>
      </w:r>
      <w:r w:rsidRPr="00A937AB">
        <w:rPr>
          <w:rFonts w:ascii="Times New Roman" w:eastAsia="Times New Roman" w:hAnsi="Times New Roman" w:cs="Times New Roman"/>
          <w:color w:val="000000"/>
          <w:sz w:val="28"/>
          <w:szCs w:val="28"/>
          <w:lang w:eastAsia="ru-RU"/>
        </w:rPr>
        <w:t>аконов Республики Башкортостан в целях приведения данного устава в соответствие с этими нормативными правовыми актами;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проект местного бюджета и отчет о его исполнении;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2.1) проект стратегии социально-экономического развития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 </w:t>
      </w:r>
      <w:r w:rsidRPr="00A937AB">
        <w:rPr>
          <w:rFonts w:ascii="Times New Roman" w:eastAsia="Times New Roman" w:hAnsi="Times New Roman" w:cs="Times New Roman"/>
          <w:sz w:val="28"/>
          <w:szCs w:val="28"/>
          <w:lang w:eastAsia="ru-RU"/>
        </w:rPr>
        <w:t>(пункт признан утратившим силу)</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4) вопросы о преобразовании Сельского поселения, за исключением случаев, если в соответствии со статьей 13 </w:t>
      </w:r>
      <w:hyperlink r:id="rId42" w:tgtFrame="_self" w:history="1">
        <w:r w:rsidRPr="00A937AB">
          <w:rPr>
            <w:rFonts w:ascii="Times New Roman" w:eastAsia="Times New Roman" w:hAnsi="Times New Roman" w:cs="Times New Roman"/>
            <w:color w:val="0000FF"/>
            <w:sz w:val="28"/>
            <w:szCs w:val="28"/>
            <w:lang w:eastAsia="ru-RU"/>
          </w:rPr>
          <w:t>Федерального закона</w:t>
        </w:r>
      </w:hyperlink>
      <w:r w:rsidRPr="00A937AB">
        <w:rPr>
          <w:rFonts w:ascii="Times New Roman" w:eastAsia="Times New Roman" w:hAnsi="Times New Roman" w:cs="Times New Roman"/>
          <w:color w:val="000000"/>
          <w:sz w:val="28"/>
          <w:szCs w:val="28"/>
          <w:lang w:eastAsia="ru-RU"/>
        </w:rPr>
        <w:t xml:space="preserve"> для преобразования Сельского поселения требуется получение согласия населения Сельского поселения, выраженного путем голосования;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5) иные вопросы в соответствии с федеральными законами.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4. Порядок организации и проведения публичных слушаний </w:t>
      </w:r>
      <w:r w:rsidRPr="00A937AB">
        <w:rPr>
          <w:rFonts w:ascii="Times New Roman" w:eastAsia="Times New Roman" w:hAnsi="Times New Roman" w:cs="Times New Roman"/>
          <w:strike/>
          <w:color w:val="000000"/>
          <w:sz w:val="28"/>
          <w:szCs w:val="28"/>
          <w:highlight w:val="yellow"/>
          <w:lang w:eastAsia="ru-RU"/>
        </w:rPr>
        <w:t>по проектам и вопросам, указанным в части 3 настоящей статьи,</w:t>
      </w:r>
      <w:r w:rsidRPr="00A937AB">
        <w:rPr>
          <w:rFonts w:ascii="Times New Roman" w:eastAsia="Times New Roman" w:hAnsi="Times New Roman" w:cs="Times New Roman"/>
          <w:color w:val="000000"/>
          <w:sz w:val="28"/>
          <w:szCs w:val="28"/>
          <w:lang w:eastAsia="ru-RU"/>
        </w:rPr>
        <w:t xml:space="preserve"> определяется нормативными правовыми актами представительного органа Сельского поселения, и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w:t>
      </w:r>
    </w:p>
    <w:p w:rsidR="00A402D5" w:rsidRPr="00A937AB" w:rsidRDefault="00A402D5" w:rsidP="00A402D5">
      <w:pPr>
        <w:spacing w:after="0" w:line="240" w:lineRule="auto"/>
        <w:ind w:firstLine="709"/>
        <w:jc w:val="both"/>
        <w:rPr>
          <w:rFonts w:ascii="Times New Roman" w:eastAsia="Times New Roman" w:hAnsi="Times New Roman" w:cs="Times New Roman"/>
          <w:b/>
          <w:i/>
          <w:sz w:val="28"/>
          <w:szCs w:val="28"/>
          <w:lang w:eastAsia="ru-RU"/>
        </w:rPr>
      </w:pPr>
      <w:r w:rsidRPr="00A937AB">
        <w:rPr>
          <w:rFonts w:ascii="Times New Roman" w:eastAsia="Times New Roman" w:hAnsi="Times New Roman" w:cs="Times New Roman"/>
          <w:b/>
          <w:i/>
          <w:sz w:val="28"/>
          <w:szCs w:val="28"/>
          <w:highlight w:val="yellow"/>
          <w:lang w:eastAsia="ru-RU"/>
        </w:rPr>
        <w:t>(см. ч.4 ст.28 ФЗ-131 от 06.10.2003 (в ред. ФЗ-387 от 30.10.2018)</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r w:rsidRPr="00A937AB">
        <w:rPr>
          <w:rFonts w:ascii="Times New Roman" w:eastAsia="Times New Roman" w:hAnsi="Times New Roman" w:cs="Times New Roman"/>
          <w:sz w:val="28"/>
          <w:szCs w:val="28"/>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r w:rsidR="00EA4784">
        <w:rPr>
          <w:rFonts w:ascii="Times New Roman" w:eastAsia="Times New Roman" w:hAnsi="Times New Roman" w:cs="Times New Roman"/>
          <w:sz w:val="28"/>
          <w:szCs w:val="28"/>
          <w:lang w:eastAsia="ru-RU"/>
        </w:rPr>
        <w:t xml:space="preserve"> </w:t>
      </w:r>
      <w:r w:rsidRPr="00A937AB">
        <w:rPr>
          <w:rFonts w:ascii="Times New Roman" w:eastAsia="Times New Roman" w:hAnsi="Times New Roman" w:cs="Times New Roman"/>
          <w:sz w:val="28"/>
          <w:szCs w:val="28"/>
          <w:lang w:eastAsia="ru-RU"/>
        </w:rPr>
        <w:t>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представительного органа Сельского поселения с учетом положений законодательства о градостроительной деятельности.</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EA4784" w:rsidRDefault="00EA4784" w:rsidP="00973D3D">
      <w:pPr>
        <w:spacing w:after="0" w:line="240" w:lineRule="auto"/>
        <w:ind w:firstLine="709"/>
        <w:jc w:val="both"/>
        <w:rPr>
          <w:rFonts w:ascii="Times New Roman" w:eastAsia="Times New Roman" w:hAnsi="Times New Roman" w:cs="Times New Roman"/>
          <w:b/>
          <w:bCs/>
          <w:sz w:val="28"/>
          <w:szCs w:val="28"/>
          <w:lang w:eastAsia="ru-RU"/>
        </w:rPr>
      </w:pPr>
    </w:p>
    <w:p w:rsidR="00EA4784" w:rsidRDefault="00EA4784" w:rsidP="00973D3D">
      <w:pPr>
        <w:spacing w:after="0" w:line="240" w:lineRule="auto"/>
        <w:ind w:firstLine="709"/>
        <w:jc w:val="both"/>
        <w:rPr>
          <w:rFonts w:ascii="Times New Roman" w:eastAsia="Times New Roman" w:hAnsi="Times New Roman" w:cs="Times New Roman"/>
          <w:b/>
          <w:bCs/>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lastRenderedPageBreak/>
        <w:t>Статья 12. Собрание граждан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Собрание граждан проводится по инициативе населения, представительного органа Сельского поселения, главы Сельского поселения, а также в случаях, предусмотренных уставом территориального общественного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Собрание граждан, проводимое по инициативе представительного органа Сельского поселения или главы Сельского поселения, назначается соответственно представительным органом Сельского поселения или главой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Решение о назначении собрания граждан, проводимое по инициативе населения принимается представительным органом Сельского поселения большинством голосов от установленной численности депутатов представительного органа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5. Порядок назначения и проведения собрания граждан, а также полномочия собрания граждан определяются </w:t>
      </w:r>
      <w:hyperlink r:id="rId43"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xml:space="preserve">, нормативными правовыми актами представительного органа Сельского поселения, уставом территориального общественного самоуправления.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6. Итоги собрания граждан подлежат официальному опубликованию (обнародованию).</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widowControl w:val="0"/>
        <w:spacing w:after="0" w:line="240" w:lineRule="auto"/>
        <w:ind w:firstLine="709"/>
        <w:jc w:val="both"/>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Статья 13.Конференция граждан (собрание делегатов)</w:t>
      </w:r>
    </w:p>
    <w:p w:rsidR="00973D3D" w:rsidRPr="00A937AB" w:rsidRDefault="00973D3D" w:rsidP="00973D3D">
      <w:pPr>
        <w:widowControl w:val="0"/>
        <w:spacing w:after="0" w:line="240" w:lineRule="auto"/>
        <w:ind w:firstLine="709"/>
        <w:jc w:val="both"/>
        <w:rPr>
          <w:rFonts w:ascii="Times New Roman" w:eastAsia="Times New Roman" w:hAnsi="Times New Roman" w:cs="Times New Roman"/>
          <w:bCs/>
          <w:snapToGrid w:val="0"/>
          <w:color w:val="000000"/>
          <w:sz w:val="28"/>
          <w:szCs w:val="28"/>
          <w:lang w:eastAsia="ru-RU"/>
        </w:rPr>
      </w:pPr>
    </w:p>
    <w:p w:rsidR="00973D3D" w:rsidRPr="00A937AB" w:rsidRDefault="00973D3D" w:rsidP="00973D3D">
      <w:pPr>
        <w:widowControl w:val="0"/>
        <w:spacing w:after="0" w:line="240" w:lineRule="auto"/>
        <w:ind w:firstLine="709"/>
        <w:jc w:val="both"/>
        <w:rPr>
          <w:rFonts w:ascii="Times New Roman" w:eastAsia="Times New Roman" w:hAnsi="Times New Roman" w:cs="Times New Roman"/>
          <w:snapToGrid w:val="0"/>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Для обсуждения вопросов местного значения, затрагивающих интересы всех жителей Сельского поселения, информирования населения о деятельности органов местного самоуправления и должностных лиц местного самоуправления, а также осуществления территориального общественного </w:t>
      </w:r>
      <w:r w:rsidRPr="00A937AB">
        <w:rPr>
          <w:rFonts w:ascii="Times New Roman" w:eastAsia="Times New Roman" w:hAnsi="Times New Roman" w:cs="Times New Roman"/>
          <w:color w:val="000000"/>
          <w:sz w:val="28"/>
          <w:szCs w:val="28"/>
          <w:lang w:eastAsia="ru-RU"/>
        </w:rPr>
        <w:lastRenderedPageBreak/>
        <w:t>самоуправления могут проводиться конференции граждан (собрания делегатов).</w:t>
      </w:r>
    </w:p>
    <w:p w:rsidR="00973D3D" w:rsidRPr="00A937AB" w:rsidRDefault="00973D3D" w:rsidP="00973D3D">
      <w:pPr>
        <w:widowControl w:val="0"/>
        <w:spacing w:after="0" w:line="240" w:lineRule="auto"/>
        <w:ind w:firstLine="709"/>
        <w:jc w:val="both"/>
        <w:rPr>
          <w:rFonts w:ascii="Times New Roman" w:eastAsia="Times New Roman" w:hAnsi="Times New Roman" w:cs="Times New Roman"/>
          <w:snapToGrid w:val="0"/>
          <w:color w:val="000000"/>
          <w:sz w:val="28"/>
          <w:szCs w:val="28"/>
          <w:lang w:eastAsia="ru-RU"/>
        </w:rPr>
      </w:pPr>
      <w:r w:rsidRPr="00A937AB">
        <w:rPr>
          <w:rFonts w:ascii="Times New Roman" w:eastAsia="Times New Roman" w:hAnsi="Times New Roman" w:cs="Times New Roman"/>
          <w:color w:val="000000"/>
          <w:sz w:val="28"/>
          <w:szCs w:val="28"/>
          <w:lang w:eastAsia="ru-RU"/>
        </w:rPr>
        <w:t>2. Инициирование, назначение, проведение конференции граждан (собрания делегатов) осуществляются в порядке, предусмотренном для проведения собрания граждан, с особенностями, определенными настоящей статьей.</w:t>
      </w:r>
    </w:p>
    <w:p w:rsidR="00973D3D" w:rsidRPr="00A937AB" w:rsidRDefault="00973D3D" w:rsidP="00973D3D">
      <w:pPr>
        <w:widowControl w:val="0"/>
        <w:spacing w:after="0" w:line="240" w:lineRule="auto"/>
        <w:ind w:firstLine="709"/>
        <w:jc w:val="both"/>
        <w:rPr>
          <w:rFonts w:ascii="Times New Roman" w:eastAsia="Times New Roman" w:hAnsi="Times New Roman" w:cs="Times New Roman"/>
          <w:snapToGrid w:val="0"/>
          <w:color w:val="000000"/>
          <w:sz w:val="28"/>
          <w:szCs w:val="28"/>
          <w:lang w:eastAsia="ru-RU"/>
        </w:rPr>
      </w:pPr>
      <w:r w:rsidRPr="00A937AB">
        <w:rPr>
          <w:rFonts w:ascii="Times New Roman" w:eastAsia="Times New Roman" w:hAnsi="Times New Roman" w:cs="Times New Roman"/>
          <w:color w:val="000000"/>
          <w:sz w:val="28"/>
          <w:szCs w:val="28"/>
          <w:lang w:eastAsia="ru-RU"/>
        </w:rPr>
        <w:t>3. Конференция граждан (собрание делегатов) назначается в случае, когда предполагаемое число граждан, желающих участвовать в обсуждении выносимых вопросов, не позволяет провести собрание граждан.</w:t>
      </w:r>
    </w:p>
    <w:p w:rsidR="00973D3D" w:rsidRPr="00A937AB" w:rsidRDefault="00973D3D" w:rsidP="00973D3D">
      <w:pPr>
        <w:widowControl w:val="0"/>
        <w:spacing w:after="0" w:line="240" w:lineRule="auto"/>
        <w:ind w:firstLine="709"/>
        <w:jc w:val="both"/>
        <w:rPr>
          <w:rFonts w:ascii="Times New Roman" w:eastAsia="Times New Roman" w:hAnsi="Times New Roman" w:cs="Times New Roman"/>
          <w:snapToGrid w:val="0"/>
          <w:color w:val="000000"/>
          <w:sz w:val="28"/>
          <w:szCs w:val="28"/>
          <w:lang w:eastAsia="ru-RU"/>
        </w:rPr>
      </w:pPr>
      <w:r w:rsidRPr="00A937AB">
        <w:rPr>
          <w:rFonts w:ascii="Times New Roman" w:eastAsia="Times New Roman" w:hAnsi="Times New Roman" w:cs="Times New Roman"/>
          <w:color w:val="000000"/>
          <w:sz w:val="28"/>
          <w:szCs w:val="28"/>
          <w:lang w:eastAsia="ru-RU"/>
        </w:rPr>
        <w:t>4. Для участия в конференции гражданами избираются делегаты. Норма представительства, число делегатов и порядок их избрания устанавливаются при принятии решения о назначении конференции граждан (собрания делегатов).</w:t>
      </w:r>
    </w:p>
    <w:p w:rsidR="00973D3D" w:rsidRPr="00A937AB" w:rsidRDefault="00973D3D" w:rsidP="00973D3D">
      <w:pPr>
        <w:widowControl w:val="0"/>
        <w:spacing w:after="0" w:line="240" w:lineRule="auto"/>
        <w:ind w:firstLine="709"/>
        <w:jc w:val="both"/>
        <w:rPr>
          <w:rFonts w:ascii="Times New Roman" w:eastAsia="Times New Roman" w:hAnsi="Times New Roman" w:cs="Times New Roman"/>
          <w:snapToGrid w:val="0"/>
          <w:color w:val="000000"/>
          <w:sz w:val="28"/>
          <w:szCs w:val="28"/>
          <w:lang w:eastAsia="ru-RU"/>
        </w:rPr>
      </w:pPr>
      <w:r w:rsidRPr="00A937AB">
        <w:rPr>
          <w:rFonts w:ascii="Times New Roman" w:eastAsia="Times New Roman" w:hAnsi="Times New Roman" w:cs="Times New Roman"/>
          <w:color w:val="000000"/>
          <w:sz w:val="28"/>
          <w:szCs w:val="28"/>
          <w:lang w:eastAsia="ru-RU"/>
        </w:rPr>
        <w:t>5. Итоги конференции граждан (собрания делегатов) подлежат официальному опубликованию (обнародованию).</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14. Опрос граждан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Опрос граждан проводится на всей территории Сельского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Результаты опроса носят рекомендательный характер.</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В опросе граждан имеют право участвовать жители Сельского поселения, обладающие избирательным правом.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Опрос граждан проводится по инициативе:</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представительного органа Сельского поселения или главы Сельского поселения - по вопросам местного значения;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органов государственной власти Республики Башкортостан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Порядок назначения и проведения опроса граждан определяется нормативными правовыми актами представительного органа Сельского поселения в соответствии с законом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5. Решение о назначении опроса граждан принимается представительным органом Сельского поселения. В нормативном правовом акте представительного органа Сельского поселения о назначении опроса граждан устанавливаются: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дата и сроки проведения опроса;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формулировка вопроса (вопросов), предлагаемого (предлагаемых) при проведении опроса;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методика проведения опроса;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форма опросного листа;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5) минимальная численность жителей Сельского поселения, участвующих в опросе.</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6. Жители Сельского поселения должны быть проинформированы о проведении опроса граждан не менее чем за 10 дней до его проведения.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7. Финансирование мероприятий, связанных с подготовкой и проведением опроса граждан, осуществляется: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за счет средств местного бюджета - при проведении опроса по инициативе органов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за счет средств бюджета Республики Башкортостан - при проведении опроса по инициативе органов государственной власти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Статья 15. Обращения граждан в органы местного самоуправления</w:t>
      </w:r>
    </w:p>
    <w:p w:rsidR="0048765C" w:rsidRPr="00A937AB" w:rsidRDefault="0048765C"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Граждане имеют право на индивидуальные и коллективные обращения в органы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Обращения граждан подлежат рассмотрению в порядке и сроки, установленные </w:t>
      </w:r>
      <w:hyperlink r:id="rId44" w:tgtFrame="_self" w:history="1">
        <w:r w:rsidRPr="00A937AB">
          <w:rPr>
            <w:rFonts w:ascii="Times New Roman" w:eastAsia="Times New Roman" w:hAnsi="Times New Roman" w:cs="Times New Roman"/>
            <w:color w:val="000000" w:themeColor="text1"/>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«О порядке рассмотрения обращений граждан Российской Федерации».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16. Другие формы непосредственного осуществления населением местного самоуправления и участия в его осуществлении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Наряду с предусмотренными </w:t>
      </w:r>
      <w:hyperlink r:id="rId45"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46" w:tgtFrame="_self" w:history="1">
        <w:r w:rsidRPr="00A937AB">
          <w:rPr>
            <w:rFonts w:ascii="Times New Roman" w:eastAsia="Times New Roman" w:hAnsi="Times New Roman" w:cs="Times New Roman"/>
            <w:color w:val="000000" w:themeColor="text1"/>
            <w:sz w:val="28"/>
            <w:szCs w:val="28"/>
            <w:lang w:eastAsia="ru-RU"/>
          </w:rPr>
          <w:t>Конституции</w:t>
        </w:r>
      </w:hyperlink>
      <w:r w:rsidR="00EA4784">
        <w:t xml:space="preserve"> </w:t>
      </w:r>
      <w:r w:rsidRPr="00A937AB">
        <w:rPr>
          <w:rFonts w:ascii="Times New Roman" w:eastAsia="Times New Roman" w:hAnsi="Times New Roman" w:cs="Times New Roman"/>
          <w:color w:val="000000"/>
          <w:sz w:val="28"/>
          <w:szCs w:val="28"/>
          <w:lang w:eastAsia="ru-RU"/>
        </w:rPr>
        <w:t xml:space="preserve">Российской Федерации, </w:t>
      </w:r>
      <w:hyperlink r:id="rId47" w:tgtFrame="_self" w:history="1">
        <w:r w:rsidRPr="00A937AB">
          <w:rPr>
            <w:rFonts w:ascii="Times New Roman" w:eastAsia="Times New Roman" w:hAnsi="Times New Roman" w:cs="Times New Roman"/>
            <w:color w:val="0000FF"/>
            <w:sz w:val="28"/>
            <w:szCs w:val="28"/>
            <w:lang w:eastAsia="ru-RU"/>
          </w:rPr>
          <w:t>Федеральному закону</w:t>
        </w:r>
      </w:hyperlink>
      <w:r w:rsidRPr="00A937AB">
        <w:rPr>
          <w:rFonts w:ascii="Times New Roman" w:eastAsia="Times New Roman" w:hAnsi="Times New Roman" w:cs="Times New Roman"/>
          <w:color w:val="000000"/>
          <w:sz w:val="28"/>
          <w:szCs w:val="28"/>
          <w:lang w:eastAsia="ru-RU"/>
        </w:rPr>
        <w:t xml:space="preserve"> и иным федеральным законам, законам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A4784" w:rsidRDefault="00EA4784" w:rsidP="00973D3D">
      <w:pPr>
        <w:spacing w:after="0" w:line="240" w:lineRule="auto"/>
        <w:ind w:firstLine="709"/>
        <w:jc w:val="center"/>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center"/>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Глава IV</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center"/>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Органы местного самоуправления и должностные лица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17. Органы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Структуру органов местного самоуправления составляют: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представительный орган Сельского поселения, именуемый Советом;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глава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администрация Сельского поселения, именуемая Администрацией.</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Глава Сельского поселения избирается Советом из своего состава, исполняет полномочия председателя Совета и возглавляет Администрацию.</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Изменение структуры органов местного самоуправления осуществляется не иначе как путем внесения изменений в настоящий Устав.</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w:t>
      </w:r>
      <w:hyperlink r:id="rId48"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Финансовое обеспечение деятельности органов местного самоуправления осуществляется исключительно за счет собственных доходов бюджета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5. Для реализации своих полномочий органы местного самоуправления могут образовывать коллегиальные органы (комиссии, советы и другие) положения о которых утверждаются соответствующими органами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 xml:space="preserve">Статья 18. Совет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Совет может осуществлять свои полномочия в случае избрания не менее двух третей от установленной численности депутатов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Заседание Совета считается правомочным, если на нем присутствует более 50 процентов от числа избранных депутатов. Заседания Совета проводятся не реже одного раза в три месяца.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Вновь избранный Совет собирается на первое заседание в течение 30 дней со дня избрания Совета в правомочном составе. При совпадении дня первого заседания Совета с нерабочим праздничным днем или с выходным днем, перенесенным при совпадении выходного и нерабочего праздничного дней, первое заседание Совета проводится в следующий за ним рабочий день.</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Совет состоит из 10 депутатов.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5. Совет обладает правами юридического лица.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Срок полномочий Совета составляет 4 года.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Совет подотчетен и подконтролен непосредственно населению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6. В исключительной компетенции Совета находятся: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принятие устава Сельского поселения и внесение в него изменений и дополнений;</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утверждение местного бюджета и отчета о его исполнении;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3) установление, изменение и отмена местных налогов и сборов в соответствии с законодательством Российской Федерации о налогах и сборах;</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утверждение стратегии социально-экономического развития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5) определение порядка управления и распоряжения имуществом, находящимся в муниципальной собственности;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b/>
          <w:color w:val="000000"/>
          <w:sz w:val="28"/>
          <w:szCs w:val="28"/>
          <w:lang w:eastAsia="ru-RU"/>
        </w:rPr>
      </w:pPr>
      <w:r w:rsidRPr="00A937AB">
        <w:rPr>
          <w:rFonts w:ascii="Times New Roman" w:eastAsia="Times New Roman" w:hAnsi="Times New Roman" w:cs="Times New Roman"/>
          <w:color w:val="000000"/>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7) определение порядка участия Сельского поселения в организациях межмуниципального сотрудничества;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8) определение порядка материально-технического и организационного обеспечения деятельности органов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10) принятие решения об удалении главы Сельского поселения в отставку.</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11) утверждение правил благоустройства территории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7. Иные полномочия Совета определяются федеральными законами и принимаемыми в соответствии с ними </w:t>
      </w:r>
      <w:hyperlink r:id="rId49" w:tgtFrame="_self" w:history="1">
        <w:r w:rsidRPr="00A937AB">
          <w:rPr>
            <w:rFonts w:ascii="Times New Roman" w:eastAsia="Times New Roman" w:hAnsi="Times New Roman" w:cs="Times New Roman"/>
            <w:color w:val="000000" w:themeColor="text1"/>
            <w:sz w:val="28"/>
            <w:szCs w:val="28"/>
            <w:lang w:eastAsia="ru-RU"/>
          </w:rPr>
          <w:t>Конституцией</w:t>
        </w:r>
      </w:hyperlink>
      <w:r w:rsidR="00EA4784">
        <w:t xml:space="preserve"> </w:t>
      </w:r>
      <w:r w:rsidRPr="00A937AB">
        <w:rPr>
          <w:rFonts w:ascii="Times New Roman" w:eastAsia="Times New Roman" w:hAnsi="Times New Roman" w:cs="Times New Roman"/>
          <w:color w:val="000000"/>
          <w:sz w:val="28"/>
          <w:szCs w:val="28"/>
          <w:lang w:eastAsia="ru-RU"/>
        </w:rPr>
        <w:t>Республики Башкортостан, законами Республики Башкортостан и настоящим Уставом.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8. Совет заслушивает ежегодные отчеты главы Сельского поселения о результатах своей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Советом.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9. Совет образует контрольно-счетный орган сельского поселения – постоянно действующий орган внешнего муниципального финансового контроля, именуемый Ревизионной комиссией.</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Полномочия, состав и порядок деятельности Ревизионной комиссии устанавливаются нормативным правовым актом Совета в соответствии с Федеральным законом «Об общих принципах организации и деятельности контрольно-счетных органов субъектов Российской Федерации и муниципальных образований». Ревизионная комиссия не обладает правами юридического лица.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10. Нормативные правовые акты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главы Сельского поселения или при наличии заключения главы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11. Нормативный правовой акт, принятый Советом, подлежит подписанию главой Сельского поселения, в день заседания Совета, на котором был принят указанный нормативный правовой акт.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Порядок опубликования (обнародования) нормативных правовых актов, принятых Советом, устанавливается настоящим Уставом.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12. Организацию деятельности Совета осуществляет глава Сельского поселения. В случаях досрочного прекращения полномочий главы Сельского поселения либо временного отсутствия главы Сельского поселения (отпуск, болезнь, командировка и т.д.) его полномочия председателя Совета осуществляются заместителем председателя Совета либо при отсутствии, в том числе временном, заместителя председателя Совета - иным депутатом Совета в соответствии с решением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12.1. Совет избирает заместителя председателя Совета из числа депутатов Совета большинством голосов от установленной численности депутатов Совета на срок полномочий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Полномочия заместителя председателя Совета по предложению главы Сельского поселения или одной трети от установленной численности депутатов Совета могут быть прекращены досрочно. Полномочия заместителя председателя Совета могут быть прекращены досрочно и по его личному заявлению.</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Решение Совета о досрочном прекращении полномочий заместителя председателя Совета принимается большинством голосов от установленной численности депутатов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13. Расходы на обеспечение деятельности Совета предусматриваются в местном бюджете отдельной строкой в соответствии с классификацией расходов бюджетов Российской Федерации.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Управление и (или) распоряжение Советом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и депутатов.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14. Полномочия Совета независимо от порядка его формирования могут быть прекращены досрочно в порядке и по основаниям, которые предусмотрены </w:t>
      </w:r>
      <w:hyperlink r:id="rId50"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Полномочия Совета также прекращаются: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в случае принятия указанным органом решения о самороспуске.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Решение о самороспуске принимается Советом большинством в две трети голосов от установленной численности депутатов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в случае вступления в силу решения Верховного Суда Республики Башкортостан о неправомочности данного состава депутатов Совета, в том числе в связи со сложением депутатами своих полномочий;</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 в случае преобразования Сельского поселения, осуществляемого в соответствии с </w:t>
      </w:r>
      <w:hyperlink r:id="rId51"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а также в случае упразднения муниципального образования;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в случае утраты Сельским поселением статуса муниципального образования в связи с его объединением с городским округом;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5) в случае увеличения численности избирателей Сельского поселения более чем на 25 процентов, произошедшего вследствие изменения границ </w:t>
      </w:r>
      <w:r w:rsidRPr="00A937AB">
        <w:rPr>
          <w:rFonts w:ascii="Times New Roman" w:eastAsia="Times New Roman" w:hAnsi="Times New Roman" w:cs="Times New Roman"/>
          <w:color w:val="000000"/>
          <w:sz w:val="28"/>
          <w:szCs w:val="28"/>
          <w:lang w:eastAsia="ru-RU"/>
        </w:rPr>
        <w:lastRenderedPageBreak/>
        <w:t>муниципального образования или объединения Сельского поселения с городским округом.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15. Досрочное прекращение полномочий Совета влечет досрочное прекращение полномочий его депутатов.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16. В случае досрочного прекращения полномочий Совета, досрочные выборы в Совет проводятся в сроки, установленные Федеральным законом.</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19. Глава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Глава Сельского поселения является высшим должностным лицом Сельского поселения и наделяется настоящим Уставом в соответствии с </w:t>
      </w:r>
      <w:hyperlink r:id="rId52" w:tgtFrame="_self" w:history="1">
        <w:r w:rsidRPr="00A937AB">
          <w:rPr>
            <w:rFonts w:ascii="Times New Roman" w:eastAsia="Times New Roman" w:hAnsi="Times New Roman" w:cs="Times New Roman"/>
            <w:color w:val="0000FF"/>
            <w:sz w:val="28"/>
            <w:szCs w:val="28"/>
            <w:lang w:eastAsia="ru-RU"/>
          </w:rPr>
          <w:t>Федеральным законом</w:t>
        </w:r>
      </w:hyperlink>
      <w:r w:rsidR="00EA4784">
        <w:t xml:space="preserve"> </w:t>
      </w:r>
      <w:r w:rsidRPr="00A937AB">
        <w:rPr>
          <w:rFonts w:ascii="Times New Roman" w:eastAsia="Times New Roman" w:hAnsi="Times New Roman" w:cs="Times New Roman"/>
          <w:color w:val="000000"/>
          <w:sz w:val="28"/>
          <w:szCs w:val="28"/>
          <w:lang w:eastAsia="ru-RU"/>
        </w:rPr>
        <w:t>собственными полномочиями по решению вопросов местного значения.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Глава Сельского поселения осуществляет свои полномочия на постоянной основе.</w:t>
      </w:r>
    </w:p>
    <w:p w:rsidR="004C4989" w:rsidRPr="00A937AB" w:rsidRDefault="00973D3D" w:rsidP="004C4989">
      <w:pPr>
        <w:spacing w:after="0" w:line="240" w:lineRule="auto"/>
        <w:ind w:firstLine="709"/>
        <w:jc w:val="both"/>
        <w:rPr>
          <w:rFonts w:ascii="Times New Roman" w:eastAsia="Times New Roman" w:hAnsi="Times New Roman" w:cs="Times New Roman"/>
          <w:color w:val="000000" w:themeColor="text1"/>
          <w:sz w:val="28"/>
          <w:szCs w:val="28"/>
          <w:highlight w:val="yellow"/>
          <w:lang w:eastAsia="ru-RU"/>
        </w:rPr>
      </w:pPr>
      <w:r w:rsidRPr="00A937AB">
        <w:rPr>
          <w:rFonts w:ascii="Times New Roman" w:eastAsia="Times New Roman" w:hAnsi="Times New Roman" w:cs="Times New Roman"/>
          <w:color w:val="000000"/>
          <w:sz w:val="28"/>
          <w:szCs w:val="28"/>
          <w:lang w:eastAsia="ru-RU"/>
        </w:rPr>
        <w:t>2. Глава Сельского поселения избирается большинством голосов от установленного числа депутатов Совета</w:t>
      </w:r>
      <w:r w:rsidR="004C4989" w:rsidRPr="00A937AB">
        <w:rPr>
          <w:rFonts w:ascii="Times New Roman" w:eastAsia="Times New Roman" w:hAnsi="Times New Roman" w:cs="Times New Roman"/>
          <w:b/>
          <w:color w:val="000000" w:themeColor="text1"/>
          <w:sz w:val="28"/>
          <w:szCs w:val="28"/>
          <w:highlight w:val="yellow"/>
          <w:lang w:eastAsia="ru-RU"/>
        </w:rPr>
        <w:t>, но, как правило, не более двух сроков подряд в отношении одного и того же лица</w:t>
      </w:r>
      <w:r w:rsidR="004C4989" w:rsidRPr="00A937AB">
        <w:rPr>
          <w:rFonts w:ascii="Times New Roman" w:eastAsia="Times New Roman" w:hAnsi="Times New Roman" w:cs="Times New Roman"/>
          <w:color w:val="000000" w:themeColor="text1"/>
          <w:sz w:val="28"/>
          <w:szCs w:val="28"/>
          <w:highlight w:val="yellow"/>
          <w:lang w:eastAsia="ru-RU"/>
        </w:rPr>
        <w:t>.</w:t>
      </w:r>
    </w:p>
    <w:p w:rsidR="007E41CA" w:rsidRPr="00A937AB" w:rsidRDefault="007E41CA" w:rsidP="007E41CA">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A937AB">
        <w:rPr>
          <w:rFonts w:ascii="Times New Roman" w:eastAsia="Times New Roman" w:hAnsi="Times New Roman" w:cs="Times New Roman"/>
          <w:b/>
          <w:i/>
          <w:color w:val="000000" w:themeColor="text1"/>
          <w:sz w:val="28"/>
          <w:szCs w:val="28"/>
          <w:highlight w:val="yellow"/>
          <w:lang w:eastAsia="ru-RU"/>
        </w:rPr>
        <w:t>(см. ч. 3.2 ст. 36 ФЗ-131 от 06.10.2003 г. (в ред. ФЗ-171от 02.06.2016 г.)</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Срок полномочий главы Сельского поселения составляет 4 года.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 Глава Сельского поселения в пределах полномочий, установленных </w:t>
      </w:r>
      <w:hyperlink r:id="rId53"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подписывает и обнародует в порядке, установленном настоящим Уставом нормативные правовые акты, принятые Советом;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издает в пределах своих полномочий правовые акты;</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вправе требовать созыва внеочередного заседания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Глава Сельского поселения обладает всей полнотой полномочий по решению вопросов местного значения, не отнесенных законодательством Российской Федерации и настоящим Уставом к компетенции других органов и должностных лиц местного самоуправления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Глава Сельского поселения подконтролен и подотчетен населению и Совету.</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Глава Сельского поселения представляет Совету ежегодные отчеты о результатах своей деятельности, деятельности Администрации и иных подведомственных ему органов местного самоуправления, в том числе о решении вопросов, поставленных Советом.</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 xml:space="preserve">5. Глава сельского поселения </w:t>
      </w:r>
      <w:r w:rsidRPr="00A937AB">
        <w:rPr>
          <w:rFonts w:ascii="Times New Roman" w:eastAsia="Times New Roman" w:hAnsi="Times New Roman" w:cs="Times New Roman"/>
          <w:bCs/>
          <w:color w:val="000000"/>
          <w:sz w:val="28"/>
          <w:szCs w:val="28"/>
          <w:lang w:eastAsia="ru-RU"/>
        </w:rPr>
        <w:t xml:space="preserve">должен соблюдать ограничения, запреты, исполнять обязанности, которые установлены </w:t>
      </w:r>
      <w:hyperlink r:id="rId54" w:tgtFrame="_self" w:history="1">
        <w:r w:rsidRPr="00A937AB">
          <w:rPr>
            <w:rFonts w:ascii="Times New Roman" w:eastAsia="Times New Roman" w:hAnsi="Times New Roman" w:cs="Times New Roman"/>
            <w:bCs/>
            <w:color w:val="000000" w:themeColor="text1"/>
            <w:sz w:val="28"/>
            <w:szCs w:val="28"/>
            <w:lang w:eastAsia="ru-RU"/>
          </w:rPr>
          <w:t>Федеральным</w:t>
        </w:r>
      </w:hyperlink>
      <w:r w:rsidR="00EA4784">
        <w:t xml:space="preserve"> </w:t>
      </w:r>
      <w:hyperlink r:id="rId55" w:tgtFrame="_self" w:history="1">
        <w:r w:rsidRPr="00A937AB">
          <w:rPr>
            <w:rFonts w:ascii="Times New Roman" w:eastAsia="Times New Roman" w:hAnsi="Times New Roman" w:cs="Times New Roman"/>
            <w:bCs/>
            <w:color w:val="000000" w:themeColor="text1"/>
            <w:sz w:val="28"/>
            <w:szCs w:val="28"/>
            <w:lang w:eastAsia="ru-RU"/>
          </w:rPr>
          <w:t>законом</w:t>
        </w:r>
      </w:hyperlink>
      <w:r w:rsidR="00EA4784">
        <w:t xml:space="preserve"> </w:t>
      </w:r>
      <w:hyperlink r:id="rId56" w:tgtFrame="_self" w:history="1">
        <w:r w:rsidRPr="00A937AB">
          <w:rPr>
            <w:rFonts w:ascii="Times New Roman" w:eastAsia="Times New Roman" w:hAnsi="Times New Roman" w:cs="Times New Roman"/>
            <w:bCs/>
            <w:color w:val="000000" w:themeColor="text1"/>
            <w:sz w:val="28"/>
            <w:szCs w:val="28"/>
            <w:lang w:eastAsia="ru-RU"/>
          </w:rPr>
          <w:t>от 25 декабря 2008 года № 273-ФЗ</w:t>
        </w:r>
      </w:hyperlink>
      <w:r w:rsidRPr="00A937AB">
        <w:rPr>
          <w:rFonts w:ascii="Times New Roman" w:eastAsia="Times New Roman" w:hAnsi="Times New Roman" w:cs="Times New Roman"/>
          <w:bCs/>
          <w:color w:val="000000" w:themeColor="text1"/>
          <w:sz w:val="28"/>
          <w:szCs w:val="28"/>
          <w:lang w:eastAsia="ru-RU"/>
        </w:rPr>
        <w:t xml:space="preserve"> «О противодействии коррупции», </w:t>
      </w:r>
      <w:hyperlink r:id="rId57" w:tgtFrame="_self" w:history="1">
        <w:r w:rsidRPr="00A937AB">
          <w:rPr>
            <w:rFonts w:ascii="Times New Roman" w:eastAsia="Times New Roman" w:hAnsi="Times New Roman" w:cs="Times New Roman"/>
            <w:bCs/>
            <w:color w:val="000000" w:themeColor="text1"/>
            <w:sz w:val="28"/>
            <w:szCs w:val="28"/>
            <w:lang w:eastAsia="ru-RU"/>
          </w:rPr>
          <w:t>Федеральным</w:t>
        </w:r>
      </w:hyperlink>
      <w:r w:rsidR="00EA4784">
        <w:t xml:space="preserve"> </w:t>
      </w:r>
      <w:hyperlink r:id="rId58" w:tgtFrame="_self" w:history="1">
        <w:r w:rsidRPr="00A937AB">
          <w:rPr>
            <w:rFonts w:ascii="Times New Roman" w:eastAsia="Times New Roman" w:hAnsi="Times New Roman" w:cs="Times New Roman"/>
            <w:bCs/>
            <w:color w:val="000000" w:themeColor="text1"/>
            <w:sz w:val="28"/>
            <w:szCs w:val="28"/>
            <w:lang w:eastAsia="ru-RU"/>
          </w:rPr>
          <w:t>законом</w:t>
        </w:r>
      </w:hyperlink>
      <w:r w:rsidR="00EA4784">
        <w:t xml:space="preserve"> </w:t>
      </w:r>
      <w:hyperlink r:id="rId59" w:tgtFrame="_self" w:history="1">
        <w:r w:rsidRPr="00A937AB">
          <w:rPr>
            <w:rFonts w:ascii="Times New Roman" w:eastAsia="Times New Roman" w:hAnsi="Times New Roman" w:cs="Times New Roman"/>
            <w:bCs/>
            <w:color w:val="000000" w:themeColor="text1"/>
            <w:sz w:val="28"/>
            <w:szCs w:val="28"/>
            <w:lang w:eastAsia="ru-RU"/>
          </w:rPr>
          <w:t>от 3 декабря 2012 года № 230-ФЗ</w:t>
        </w:r>
      </w:hyperlink>
      <w:r w:rsidRPr="00A937AB">
        <w:rPr>
          <w:rFonts w:ascii="Times New Roman" w:eastAsia="Times New Roman" w:hAnsi="Times New Roman" w:cs="Times New Roman"/>
          <w:bCs/>
          <w:color w:val="000000" w:themeColor="text1"/>
          <w:sz w:val="28"/>
          <w:szCs w:val="28"/>
          <w:lang w:eastAsia="ru-RU"/>
        </w:rPr>
        <w:t xml:space="preserve"> «О контроле за соответствием расходов лиц, замещающих государственные должности, и иных лиц их доходам», </w:t>
      </w:r>
      <w:hyperlink r:id="rId60" w:tgtFrame="_self" w:history="1">
        <w:r w:rsidRPr="00A937AB">
          <w:rPr>
            <w:rFonts w:ascii="Times New Roman" w:eastAsia="Times New Roman" w:hAnsi="Times New Roman" w:cs="Times New Roman"/>
            <w:bCs/>
            <w:color w:val="000000" w:themeColor="text1"/>
            <w:sz w:val="28"/>
            <w:szCs w:val="28"/>
            <w:lang w:eastAsia="ru-RU"/>
          </w:rPr>
          <w:t>Федеральным</w:t>
        </w:r>
      </w:hyperlink>
      <w:r w:rsidR="00EA4784">
        <w:t xml:space="preserve"> </w:t>
      </w:r>
      <w:hyperlink r:id="rId61" w:tgtFrame="_self" w:history="1">
        <w:r w:rsidRPr="00A937AB">
          <w:rPr>
            <w:rFonts w:ascii="Times New Roman" w:eastAsia="Times New Roman" w:hAnsi="Times New Roman" w:cs="Times New Roman"/>
            <w:bCs/>
            <w:color w:val="000000" w:themeColor="text1"/>
            <w:sz w:val="28"/>
            <w:szCs w:val="28"/>
            <w:lang w:eastAsia="ru-RU"/>
          </w:rPr>
          <w:t>законом</w:t>
        </w:r>
      </w:hyperlink>
      <w:r w:rsidR="00EA4784">
        <w:t xml:space="preserve"> </w:t>
      </w:r>
      <w:hyperlink r:id="rId62" w:tgtFrame="_self" w:history="1">
        <w:r w:rsidRPr="00A937AB">
          <w:rPr>
            <w:rFonts w:ascii="Times New Roman" w:eastAsia="Times New Roman" w:hAnsi="Times New Roman" w:cs="Times New Roman"/>
            <w:bCs/>
            <w:color w:val="000000" w:themeColor="text1"/>
            <w:sz w:val="28"/>
            <w:szCs w:val="28"/>
            <w:lang w:eastAsia="ru-RU"/>
          </w:rPr>
          <w:t>от 7 мая 2013 года № 79-ФЗ</w:t>
        </w:r>
      </w:hyperlink>
      <w:r w:rsidRPr="00A937AB">
        <w:rPr>
          <w:rFonts w:ascii="Times New Roman" w:eastAsia="Times New Roman" w:hAnsi="Times New Roman" w:cs="Times New Roman"/>
          <w:bCs/>
          <w:color w:val="000000"/>
          <w:sz w:val="28"/>
          <w:szCs w:val="28"/>
          <w:lang w:eastAsia="ru-RU"/>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6. Полномочия главы Сельского поселения прекращаются досрочно в случае:</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смерти;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отставки по собственному желанию;</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2.1) удаления в отставку в соответствии с </w:t>
      </w:r>
      <w:hyperlink r:id="rId63"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 отрешения от должности в соответствии с </w:t>
      </w:r>
      <w:hyperlink r:id="rId64"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признания судом недееспособным или ограниченно дееспособным;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5) признания судом безвестно отсутствующим или объявления умершим;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6) вступления в отношении его в законную силу обвинительного приговора суда;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7) выезда за пределы Российской Федерации на постоянное место жительства;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9) отзыва избирателей;</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10) установленной в судебном порядке стойкой неспособности по состоянию здоровья осуществлять полномочия главы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11) преобразования Сельского поселения, осуществляемого в соответствии с </w:t>
      </w:r>
      <w:hyperlink r:id="rId65"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а также в случае упразднения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12) утраты Сельским поселением статуса муниципального образования в связи с его объединением с городским округом;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13) увеличения численности избирателей Сельского поселения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 xml:space="preserve">Полномочия главы Сельского поселения прекращаются досрочно также и в иных случаях, установленных </w:t>
      </w:r>
      <w:hyperlink r:id="rId66"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7. (часть признана утратившей силу)</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8. В случае, если глава Сельского поселения, полномочия которого прекращены досрочно на основании правового акта Главы Республики Башкортостан об отрешении от должности главы Сельского поселения либо на основании решения Совета об удалении главы Сельского поселения в отставку, обжалует данные правовой акт или решение в судебном порядке, Совет не вправе принимать решение об избрании главы Сельского поселения, избираемого Советом из своего состава, до вступления решения суда в законную силу.</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9. В случае досрочного прекращения полномочий глава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При этом если до истечения срока полномочий Совета осталось менее шести месяцев, избрание главы Сельского поселения осуществляется на первом заседании вновь избранного Совета.</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 xml:space="preserve">Статья 19.1. Исполнение полномочий главы Сельского поселения </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color w:val="000000"/>
          <w:sz w:val="28"/>
          <w:szCs w:val="28"/>
          <w:lang w:eastAsia="ru-RU"/>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сельского поселения</w:t>
      </w:r>
      <w:r w:rsidRPr="00A937AB">
        <w:rPr>
          <w:rFonts w:ascii="Times New Roman" w:eastAsia="Times New Roman" w:hAnsi="Times New Roman" w:cs="Times New Roman"/>
          <w:sz w:val="28"/>
          <w:szCs w:val="28"/>
          <w:lang w:eastAsia="ru-RU"/>
        </w:rPr>
        <w:t xml:space="preserve"> (отпуск, болезнь, командировка и т.д.) его полномочия временно осуществляет управляющий делами администрации сельского поселения, за исключением полномочий председателя совета, осуществляемые заместителем председателя совета либо при отсутствии, в том числе временном, заместителя председателя совета - иным депутатом совета в соответствии с решением совета</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20. Администрация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Администрация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Администрация обладает всей полнотой полномочий по решению вопросов местного значения, не отнесенных законодательством Российской Федерации и настоящим Уставом к компетенции других органов и должностных лиц местного самоуправления Сельского поселения, в том числе полномочиями в области муниципального контроля, а также полномочиями по разработке и утверждению схемы размещения нестационарных торговых объектов на территории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Администрацией руководит глава Сельского поселения на принципах единоначалия.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Должностные лица Администрации представляют Совету необходимую информацию и документы в порядке, установленном Советом.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Администрация обладает правами юридического лица.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Структура Администрации утверждается Советом по представлению главы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21. Избирательная комиссия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Избирательная комиссия Сельского поселения организует подготовку и проведение муниципальных выборов, местного референдума, голосования по отзыву депутата Совета, голосования по вопросам изменения границ Сельского поселения, преобразования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Избирательная комиссия Сельского поселения является муниципальным органом, который не входит в структуру органов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Избирательная комиссия Сельского поселения формируется в количестве 7  членов с правом решающего голоса.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4. Порядок формирования, компетенция, полномочия и порядок деятельности избирательных комиссий Сельского поселения являются такими же, как и в соответствующем федеральном законе и </w:t>
      </w:r>
      <w:hyperlink r:id="rId67" w:tgtFrame="_self" w:history="1">
        <w:r w:rsidRPr="00A937AB">
          <w:rPr>
            <w:rFonts w:ascii="Times New Roman" w:eastAsia="Times New Roman" w:hAnsi="Times New Roman" w:cs="Times New Roman"/>
            <w:color w:val="000000" w:themeColor="text1"/>
            <w:sz w:val="28"/>
            <w:szCs w:val="28"/>
            <w:lang w:eastAsia="ru-RU"/>
          </w:rPr>
          <w:t>Кодексе</w:t>
        </w:r>
      </w:hyperlink>
      <w:r w:rsidR="00EA4784">
        <w:t xml:space="preserve"> </w:t>
      </w:r>
      <w:r w:rsidRPr="00A937AB">
        <w:rPr>
          <w:rFonts w:ascii="Times New Roman" w:eastAsia="Times New Roman" w:hAnsi="Times New Roman" w:cs="Times New Roman"/>
          <w:color w:val="000000"/>
          <w:sz w:val="28"/>
          <w:szCs w:val="28"/>
          <w:lang w:eastAsia="ru-RU"/>
        </w:rPr>
        <w:t>Республики Башкортостан о выборах.</w:t>
      </w:r>
    </w:p>
    <w:p w:rsidR="00F86561" w:rsidRPr="00A937AB" w:rsidRDefault="00F86561" w:rsidP="00973D3D">
      <w:pPr>
        <w:spacing w:after="0" w:line="240" w:lineRule="auto"/>
        <w:ind w:firstLine="709"/>
        <w:jc w:val="both"/>
        <w:rPr>
          <w:rFonts w:ascii="Times New Roman" w:eastAsia="Times New Roman" w:hAnsi="Times New Roman" w:cs="Times New Roman"/>
          <w:b/>
          <w:bCs/>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 xml:space="preserve">Статья 22. Статус депутата Совета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Депутату Совета обеспечиваются условия для беспрепятственного осуществления своих полномочий.</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Депутат Совета поддерживает связь с избирателями своего округа, ответственен перед ним и подотчетен им.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Срок полномочий депутата Совета составляет 4 года.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Полномочия депутата Совета начинаются со дня его избрания и прекращаются со дня начала работы Совета нового созыва.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Депутаты Совета осуществляют свои полномочия, на непостоянной основе.</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strike/>
          <w:color w:val="000000" w:themeColor="text1"/>
          <w:sz w:val="28"/>
          <w:szCs w:val="28"/>
          <w:lang w:eastAsia="ru-RU"/>
        </w:rPr>
      </w:pPr>
      <w:r w:rsidRPr="00A937AB">
        <w:rPr>
          <w:rFonts w:ascii="Times New Roman" w:eastAsia="Times New Roman" w:hAnsi="Times New Roman" w:cs="Times New Roman"/>
          <w:strike/>
          <w:color w:val="000000"/>
          <w:sz w:val="28"/>
          <w:szCs w:val="28"/>
          <w:highlight w:val="yellow"/>
          <w:lang w:eastAsia="ru-RU"/>
        </w:rPr>
        <w:t xml:space="preserve">5.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w:t>
      </w:r>
      <w:hyperlink r:id="rId68" w:tgtFrame="_self" w:history="1">
        <w:r w:rsidRPr="00A937AB">
          <w:rPr>
            <w:rFonts w:ascii="Times New Roman" w:eastAsia="Times New Roman" w:hAnsi="Times New Roman" w:cs="Times New Roman"/>
            <w:strike/>
            <w:color w:val="000000" w:themeColor="text1"/>
            <w:sz w:val="28"/>
            <w:szCs w:val="28"/>
            <w:highlight w:val="yellow"/>
            <w:lang w:eastAsia="ru-RU"/>
          </w:rPr>
          <w:t>Федеральным законом</w:t>
        </w:r>
      </w:hyperlink>
      <w:r w:rsidRPr="00A937AB">
        <w:rPr>
          <w:rFonts w:ascii="Times New Roman" w:eastAsia="Times New Roman" w:hAnsi="Times New Roman" w:cs="Times New Roman"/>
          <w:strike/>
          <w:color w:val="000000" w:themeColor="text1"/>
          <w:sz w:val="28"/>
          <w:szCs w:val="28"/>
          <w:highlight w:val="yellow"/>
          <w:lang w:eastAsia="ru-RU"/>
        </w:rPr>
        <w:t xml:space="preserve"> от 25 декабря 2008 года №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w:t>
      </w:r>
      <w:hyperlink r:id="rId69" w:tgtFrame="_self" w:history="1">
        <w:r w:rsidRPr="00A937AB">
          <w:rPr>
            <w:rFonts w:ascii="Times New Roman" w:eastAsia="Times New Roman" w:hAnsi="Times New Roman" w:cs="Times New Roman"/>
            <w:strike/>
            <w:color w:val="000000" w:themeColor="text1"/>
            <w:sz w:val="28"/>
            <w:szCs w:val="28"/>
            <w:highlight w:val="yellow"/>
            <w:lang w:eastAsia="ru-RU"/>
          </w:rPr>
          <w:t>Федеральным законом</w:t>
        </w:r>
      </w:hyperlink>
      <w:r w:rsidRPr="00A937AB">
        <w:rPr>
          <w:rFonts w:ascii="Times New Roman" w:eastAsia="Times New Roman" w:hAnsi="Times New Roman" w:cs="Times New Roman"/>
          <w:strike/>
          <w:color w:val="000000" w:themeColor="text1"/>
          <w:sz w:val="28"/>
          <w:szCs w:val="28"/>
          <w:highlight w:val="yellow"/>
          <w:lang w:eastAsia="ru-RU"/>
        </w:rPr>
        <w:t xml:space="preserve"> от 25 декабря 2008 года № 273-ФЗ «О противодействии коррупции», </w:t>
      </w:r>
      <w:hyperlink r:id="rId70" w:tgtFrame="_self" w:history="1">
        <w:r w:rsidRPr="00A937AB">
          <w:rPr>
            <w:rFonts w:ascii="Times New Roman" w:eastAsia="Times New Roman" w:hAnsi="Times New Roman" w:cs="Times New Roman"/>
            <w:strike/>
            <w:color w:val="000000" w:themeColor="text1"/>
            <w:sz w:val="28"/>
            <w:szCs w:val="28"/>
            <w:highlight w:val="yellow"/>
            <w:lang w:eastAsia="ru-RU"/>
          </w:rPr>
          <w:t xml:space="preserve">Федеральным </w:t>
        </w:r>
        <w:r w:rsidRPr="00A937AB">
          <w:rPr>
            <w:rFonts w:ascii="Times New Roman" w:eastAsia="Times New Roman" w:hAnsi="Times New Roman" w:cs="Times New Roman"/>
            <w:strike/>
            <w:color w:val="000000" w:themeColor="text1"/>
            <w:sz w:val="28"/>
            <w:szCs w:val="28"/>
            <w:highlight w:val="yellow"/>
            <w:lang w:eastAsia="ru-RU"/>
          </w:rPr>
          <w:lastRenderedPageBreak/>
          <w:t>законом</w:t>
        </w:r>
      </w:hyperlink>
      <w:r w:rsidRPr="00A937AB">
        <w:rPr>
          <w:rFonts w:ascii="Times New Roman" w:eastAsia="Times New Roman" w:hAnsi="Times New Roman" w:cs="Times New Roman"/>
          <w:strike/>
          <w:color w:val="000000" w:themeColor="text1"/>
          <w:sz w:val="28"/>
          <w:szCs w:val="28"/>
          <w:highlight w:val="yellow"/>
          <w:lang w:eastAsia="ru-RU"/>
        </w:rPr>
        <w:t xml:space="preserve"> от 3 декабря 2012 года № 230-ФЗ «О контроле за соответствием расходов лиц, замещающих государственные должности, и иных лиц их доходам», </w:t>
      </w:r>
      <w:hyperlink r:id="rId71" w:tgtFrame="_self" w:history="1">
        <w:r w:rsidRPr="00A937AB">
          <w:rPr>
            <w:rFonts w:ascii="Times New Roman" w:eastAsia="Times New Roman" w:hAnsi="Times New Roman" w:cs="Times New Roman"/>
            <w:strike/>
            <w:color w:val="000000" w:themeColor="text1"/>
            <w:sz w:val="28"/>
            <w:szCs w:val="28"/>
            <w:highlight w:val="yellow"/>
            <w:lang w:eastAsia="ru-RU"/>
          </w:rPr>
          <w:t>Федеральным законом</w:t>
        </w:r>
      </w:hyperlink>
      <w:r w:rsidRPr="00A937AB">
        <w:rPr>
          <w:rFonts w:ascii="Times New Roman" w:eastAsia="Times New Roman" w:hAnsi="Times New Roman" w:cs="Times New Roman"/>
          <w:strike/>
          <w:color w:val="000000" w:themeColor="text1"/>
          <w:sz w:val="28"/>
          <w:szCs w:val="28"/>
          <w:highlight w:val="yellow"/>
          <w:lang w:eastAsia="ru-RU"/>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DD0310" w:rsidRPr="00A937AB">
        <w:rPr>
          <w:rFonts w:ascii="Times New Roman" w:eastAsia="Times New Roman" w:hAnsi="Times New Roman" w:cs="Times New Roman"/>
          <w:strike/>
          <w:color w:val="000000" w:themeColor="text1"/>
          <w:sz w:val="28"/>
          <w:szCs w:val="28"/>
          <w:highlight w:val="yellow"/>
          <w:lang w:eastAsia="ru-RU"/>
        </w:rPr>
        <w:t>»</w:t>
      </w:r>
      <w:r w:rsidR="00DD0310" w:rsidRPr="00A937AB">
        <w:rPr>
          <w:rFonts w:ascii="Times New Roman" w:eastAsia="Times New Roman" w:hAnsi="Times New Roman" w:cs="Times New Roman"/>
          <w:strike/>
          <w:color w:val="000000" w:themeColor="text1"/>
          <w:sz w:val="28"/>
          <w:szCs w:val="28"/>
          <w:lang w:eastAsia="ru-RU"/>
        </w:rPr>
        <w:t>.</w:t>
      </w:r>
    </w:p>
    <w:p w:rsidR="006D604C" w:rsidRPr="00A937AB" w:rsidRDefault="006D604C" w:rsidP="006D604C">
      <w:pPr>
        <w:spacing w:after="0" w:line="240" w:lineRule="auto"/>
        <w:ind w:firstLine="709"/>
        <w:jc w:val="both"/>
        <w:rPr>
          <w:rFonts w:ascii="Times New Roman" w:hAnsi="Times New Roman" w:cs="Times New Roman"/>
          <w:b/>
          <w:sz w:val="28"/>
          <w:szCs w:val="28"/>
        </w:rPr>
      </w:pPr>
      <w:r w:rsidRPr="00A937AB">
        <w:rPr>
          <w:rFonts w:ascii="Times New Roman" w:hAnsi="Times New Roman" w:cs="Times New Roman"/>
          <w:b/>
          <w:sz w:val="28"/>
          <w:szCs w:val="28"/>
          <w:highlight w:val="yellow"/>
        </w:rPr>
        <w:t>5.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w:t>
      </w:r>
    </w:p>
    <w:p w:rsidR="006D604C" w:rsidRPr="00A937AB" w:rsidRDefault="006D604C" w:rsidP="006D604C">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A937AB">
        <w:rPr>
          <w:rFonts w:ascii="Times New Roman" w:eastAsia="Times New Roman" w:hAnsi="Times New Roman" w:cs="Times New Roman"/>
          <w:b/>
          <w:i/>
          <w:color w:val="000000" w:themeColor="text1"/>
          <w:sz w:val="28"/>
          <w:szCs w:val="28"/>
          <w:highlight w:val="yellow"/>
          <w:lang w:eastAsia="ru-RU"/>
        </w:rPr>
        <w:t>(см. ч. 7.1 ст. 40 ФЗ-131 от 06.10.2003 г. (в ред. ФЗ-228от 26.07.2019 г.)</w:t>
      </w:r>
    </w:p>
    <w:p w:rsidR="006D604C" w:rsidRPr="00A937AB" w:rsidRDefault="006D604C" w:rsidP="00973D3D">
      <w:pPr>
        <w:widowControl w:val="0"/>
        <w:spacing w:after="0" w:line="240" w:lineRule="auto"/>
        <w:ind w:firstLine="709"/>
        <w:jc w:val="both"/>
        <w:rPr>
          <w:rFonts w:ascii="Times New Roman" w:eastAsia="Times New Roman" w:hAnsi="Times New Roman" w:cs="Times New Roman"/>
          <w:bCs/>
          <w:color w:val="000000" w:themeColor="text1"/>
          <w:sz w:val="28"/>
          <w:szCs w:val="28"/>
          <w:lang w:eastAsia="ru-RU"/>
        </w:rPr>
      </w:pPr>
    </w:p>
    <w:p w:rsidR="00973D3D" w:rsidRPr="00A937AB" w:rsidRDefault="00973D3D" w:rsidP="00973D3D">
      <w:pPr>
        <w:widowControl w:val="0"/>
        <w:spacing w:after="0" w:line="240" w:lineRule="auto"/>
        <w:ind w:firstLine="709"/>
        <w:jc w:val="both"/>
        <w:rPr>
          <w:rFonts w:ascii="Times New Roman" w:eastAsia="Times New Roman" w:hAnsi="Times New Roman" w:cs="Times New Roman"/>
          <w:bCs/>
          <w:color w:val="000000" w:themeColor="text1"/>
          <w:sz w:val="28"/>
          <w:szCs w:val="28"/>
          <w:lang w:eastAsia="ru-RU"/>
        </w:rPr>
      </w:pPr>
      <w:r w:rsidRPr="00A937AB">
        <w:rPr>
          <w:rFonts w:ascii="Times New Roman" w:eastAsia="Times New Roman" w:hAnsi="Times New Roman" w:cs="Times New Roman"/>
          <w:bCs/>
          <w:color w:val="000000" w:themeColor="text1"/>
          <w:sz w:val="28"/>
          <w:szCs w:val="28"/>
          <w:lang w:eastAsia="ru-RU"/>
        </w:rPr>
        <w:t>5.1.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Главы Республики Башкортостан в порядке, установленном законом Республики Башкортостан.</w:t>
      </w:r>
    </w:p>
    <w:p w:rsidR="00973D3D" w:rsidRPr="00A937AB" w:rsidRDefault="00973D3D" w:rsidP="00973D3D">
      <w:pPr>
        <w:widowControl w:val="0"/>
        <w:spacing w:after="0" w:line="240" w:lineRule="auto"/>
        <w:ind w:firstLine="709"/>
        <w:jc w:val="both"/>
        <w:rPr>
          <w:rFonts w:ascii="Times New Roman" w:eastAsia="Times New Roman" w:hAnsi="Times New Roman" w:cs="Times New Roman"/>
          <w:bCs/>
          <w:color w:val="000000"/>
          <w:sz w:val="28"/>
          <w:szCs w:val="28"/>
          <w:lang w:eastAsia="ru-RU"/>
        </w:rPr>
      </w:pPr>
      <w:r w:rsidRPr="00A937AB">
        <w:rPr>
          <w:rFonts w:ascii="Times New Roman" w:eastAsia="Times New Roman" w:hAnsi="Times New Roman" w:cs="Times New Roman"/>
          <w:bCs/>
          <w:color w:val="000000" w:themeColor="text1"/>
          <w:sz w:val="28"/>
          <w:szCs w:val="28"/>
          <w:lang w:eastAsia="ru-RU"/>
        </w:rPr>
        <w:t xml:space="preserve">При выявлении в результате проверки, проведенной в соответствии с настоящей частью, фактов несоблюдения ограничений, запретов, неисполнения обязанностей, которые установлены </w:t>
      </w:r>
      <w:hyperlink r:id="rId72" w:tgtFrame="_self" w:history="1">
        <w:r w:rsidRPr="00A937AB">
          <w:rPr>
            <w:rFonts w:ascii="Times New Roman" w:eastAsia="Times New Roman" w:hAnsi="Times New Roman" w:cs="Times New Roman"/>
            <w:bCs/>
            <w:color w:val="000000" w:themeColor="text1"/>
            <w:sz w:val="28"/>
            <w:szCs w:val="28"/>
            <w:lang w:eastAsia="ru-RU"/>
          </w:rPr>
          <w:t>Федеральным</w:t>
        </w:r>
      </w:hyperlink>
      <w:r w:rsidR="00EA4784">
        <w:t xml:space="preserve"> </w:t>
      </w:r>
      <w:hyperlink r:id="rId73" w:tgtFrame="_self" w:history="1">
        <w:r w:rsidRPr="00A937AB">
          <w:rPr>
            <w:rFonts w:ascii="Times New Roman" w:eastAsia="Times New Roman" w:hAnsi="Times New Roman" w:cs="Times New Roman"/>
            <w:bCs/>
            <w:color w:val="000000" w:themeColor="text1"/>
            <w:sz w:val="28"/>
            <w:szCs w:val="28"/>
            <w:lang w:eastAsia="ru-RU"/>
          </w:rPr>
          <w:t>законом</w:t>
        </w:r>
      </w:hyperlink>
      <w:r w:rsidR="00EA4784">
        <w:t xml:space="preserve"> </w:t>
      </w:r>
      <w:hyperlink r:id="rId74" w:tgtFrame="_self" w:history="1">
        <w:r w:rsidRPr="00A937AB">
          <w:rPr>
            <w:rFonts w:ascii="Times New Roman" w:eastAsia="Times New Roman" w:hAnsi="Times New Roman" w:cs="Times New Roman"/>
            <w:bCs/>
            <w:color w:val="000000" w:themeColor="text1"/>
            <w:sz w:val="28"/>
            <w:szCs w:val="28"/>
            <w:lang w:eastAsia="ru-RU"/>
          </w:rPr>
          <w:t>от 25 декабря 2008 года № 273-ФЗ</w:t>
        </w:r>
      </w:hyperlink>
      <w:r w:rsidRPr="00A937AB">
        <w:rPr>
          <w:rFonts w:ascii="Times New Roman" w:eastAsia="Times New Roman" w:hAnsi="Times New Roman" w:cs="Times New Roman"/>
          <w:bCs/>
          <w:color w:val="000000" w:themeColor="text1"/>
          <w:sz w:val="28"/>
          <w:szCs w:val="28"/>
          <w:lang w:eastAsia="ru-RU"/>
        </w:rPr>
        <w:t xml:space="preserve"> «О противодействии коррупции», </w:t>
      </w:r>
      <w:hyperlink r:id="rId75" w:tgtFrame="_self" w:history="1">
        <w:r w:rsidRPr="00A937AB">
          <w:rPr>
            <w:rFonts w:ascii="Times New Roman" w:eastAsia="Times New Roman" w:hAnsi="Times New Roman" w:cs="Times New Roman"/>
            <w:bCs/>
            <w:color w:val="000000" w:themeColor="text1"/>
            <w:sz w:val="28"/>
            <w:szCs w:val="28"/>
            <w:lang w:eastAsia="ru-RU"/>
          </w:rPr>
          <w:t>Федеральным</w:t>
        </w:r>
      </w:hyperlink>
      <w:r w:rsidR="00EA4784">
        <w:t xml:space="preserve"> </w:t>
      </w:r>
      <w:hyperlink r:id="rId76" w:tgtFrame="_self" w:history="1">
        <w:r w:rsidRPr="00A937AB">
          <w:rPr>
            <w:rFonts w:ascii="Times New Roman" w:eastAsia="Times New Roman" w:hAnsi="Times New Roman" w:cs="Times New Roman"/>
            <w:bCs/>
            <w:color w:val="000000" w:themeColor="text1"/>
            <w:sz w:val="28"/>
            <w:szCs w:val="28"/>
            <w:lang w:eastAsia="ru-RU"/>
          </w:rPr>
          <w:t>законом</w:t>
        </w:r>
      </w:hyperlink>
      <w:r w:rsidR="00EA4784">
        <w:t xml:space="preserve"> </w:t>
      </w:r>
      <w:hyperlink r:id="rId77" w:tgtFrame="_self" w:history="1">
        <w:r w:rsidRPr="00A937AB">
          <w:rPr>
            <w:rFonts w:ascii="Times New Roman" w:eastAsia="Times New Roman" w:hAnsi="Times New Roman" w:cs="Times New Roman"/>
            <w:bCs/>
            <w:color w:val="000000" w:themeColor="text1"/>
            <w:sz w:val="28"/>
            <w:szCs w:val="28"/>
            <w:lang w:eastAsia="ru-RU"/>
          </w:rPr>
          <w:t>от 3 декабря 2012 года № 230-ФЗ</w:t>
        </w:r>
      </w:hyperlink>
      <w:r w:rsidRPr="00A937AB">
        <w:rPr>
          <w:rFonts w:ascii="Times New Roman" w:eastAsia="Times New Roman" w:hAnsi="Times New Roman" w:cs="Times New Roman"/>
          <w:bCs/>
          <w:color w:val="000000" w:themeColor="text1"/>
          <w:sz w:val="28"/>
          <w:szCs w:val="28"/>
          <w:lang w:eastAsia="ru-RU"/>
        </w:rPr>
        <w:t xml:space="preserve"> «О контроле за соответствием расходов лиц, замещающих государственные должности, и иных лиц их доходам», </w:t>
      </w:r>
      <w:hyperlink r:id="rId78" w:tgtFrame="_self" w:history="1">
        <w:r w:rsidRPr="00A937AB">
          <w:rPr>
            <w:rFonts w:ascii="Times New Roman" w:eastAsia="Times New Roman" w:hAnsi="Times New Roman" w:cs="Times New Roman"/>
            <w:bCs/>
            <w:color w:val="000000" w:themeColor="text1"/>
            <w:sz w:val="28"/>
            <w:szCs w:val="28"/>
            <w:lang w:eastAsia="ru-RU"/>
          </w:rPr>
          <w:t>Федеральным</w:t>
        </w:r>
      </w:hyperlink>
      <w:r w:rsidR="00EA4784">
        <w:t xml:space="preserve"> </w:t>
      </w:r>
      <w:hyperlink r:id="rId79" w:tgtFrame="_self" w:history="1">
        <w:r w:rsidRPr="00A937AB">
          <w:rPr>
            <w:rFonts w:ascii="Times New Roman" w:eastAsia="Times New Roman" w:hAnsi="Times New Roman" w:cs="Times New Roman"/>
            <w:bCs/>
            <w:color w:val="000000" w:themeColor="text1"/>
            <w:sz w:val="28"/>
            <w:szCs w:val="28"/>
            <w:lang w:eastAsia="ru-RU"/>
          </w:rPr>
          <w:t>законом</w:t>
        </w:r>
      </w:hyperlink>
      <w:r w:rsidR="00EA4784">
        <w:t xml:space="preserve"> </w:t>
      </w:r>
      <w:hyperlink r:id="rId80" w:tgtFrame="_self" w:history="1">
        <w:r w:rsidRPr="00A937AB">
          <w:rPr>
            <w:rFonts w:ascii="Times New Roman" w:eastAsia="Times New Roman" w:hAnsi="Times New Roman" w:cs="Times New Roman"/>
            <w:bCs/>
            <w:color w:val="000000" w:themeColor="text1"/>
            <w:sz w:val="28"/>
            <w:szCs w:val="28"/>
            <w:lang w:eastAsia="ru-RU"/>
          </w:rPr>
          <w:t>от 7 мая 2013 года № 79-ФЗ</w:t>
        </w:r>
      </w:hyperlink>
      <w:r w:rsidRPr="00A937AB">
        <w:rPr>
          <w:rFonts w:ascii="Times New Roman" w:eastAsia="Times New Roman" w:hAnsi="Times New Roman" w:cs="Times New Roman"/>
          <w:bCs/>
          <w:color w:val="000000" w:themeColor="text1"/>
          <w:sz w:val="28"/>
          <w:szCs w:val="28"/>
          <w:lang w:eastAsia="ru-RU"/>
        </w:rPr>
        <w:t xml:space="preserve"> «</w:t>
      </w:r>
      <w:r w:rsidRPr="00A937AB">
        <w:rPr>
          <w:rFonts w:ascii="Times New Roman" w:eastAsia="Times New Roman" w:hAnsi="Times New Roman" w:cs="Times New Roman"/>
          <w:bCs/>
          <w:color w:val="000000"/>
          <w:sz w:val="28"/>
          <w:szCs w:val="28"/>
          <w:lang w:eastAsia="ru-RU"/>
        </w:rP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Башкортостан </w:t>
      </w:r>
      <w:r w:rsidRPr="00A937AB">
        <w:rPr>
          <w:rFonts w:ascii="Times New Roman" w:eastAsia="Times New Roman" w:hAnsi="Times New Roman" w:cs="Times New Roman"/>
          <w:bCs/>
          <w:color w:val="000000"/>
          <w:sz w:val="28"/>
          <w:szCs w:val="28"/>
          <w:lang w:eastAsia="ru-RU"/>
        </w:rPr>
        <w:lastRenderedPageBreak/>
        <w:t xml:space="preserve">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w:t>
      </w:r>
      <w:r w:rsidR="006D604C" w:rsidRPr="00A937AB">
        <w:rPr>
          <w:rFonts w:ascii="Times New Roman" w:hAnsi="Times New Roman" w:cs="Times New Roman"/>
          <w:b/>
          <w:sz w:val="28"/>
          <w:szCs w:val="28"/>
          <w:highlight w:val="yellow"/>
        </w:rPr>
        <w:t>или применении в отношении указанных лиц иной меры ответственности</w:t>
      </w:r>
      <w:r w:rsidR="00EA4784">
        <w:rPr>
          <w:rFonts w:ascii="Times New Roman" w:hAnsi="Times New Roman" w:cs="Times New Roman"/>
          <w:b/>
          <w:sz w:val="28"/>
          <w:szCs w:val="28"/>
        </w:rPr>
        <w:t xml:space="preserve"> </w:t>
      </w:r>
      <w:r w:rsidRPr="00A937AB">
        <w:rPr>
          <w:rFonts w:ascii="Times New Roman" w:eastAsia="Times New Roman" w:hAnsi="Times New Roman" w:cs="Times New Roman"/>
          <w:bCs/>
          <w:color w:val="000000"/>
          <w:sz w:val="28"/>
          <w:szCs w:val="28"/>
          <w:lang w:eastAsia="ru-RU"/>
        </w:rPr>
        <w:t>в орган местного самоуправления, уполномоченный принимать соответствующее решение, или в суд.</w:t>
      </w:r>
    </w:p>
    <w:p w:rsidR="006D604C" w:rsidRPr="00A937AB" w:rsidRDefault="006D604C" w:rsidP="006D604C">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A937AB">
        <w:rPr>
          <w:rFonts w:ascii="Times New Roman" w:eastAsia="Times New Roman" w:hAnsi="Times New Roman" w:cs="Times New Roman"/>
          <w:b/>
          <w:i/>
          <w:color w:val="000000" w:themeColor="text1"/>
          <w:sz w:val="28"/>
          <w:szCs w:val="28"/>
          <w:highlight w:val="yellow"/>
          <w:lang w:eastAsia="ru-RU"/>
        </w:rPr>
        <w:t>(см. ч. 7.3 ст. 40 ФЗ-131 от 06.10.2003 г. (в ред. ФЗ-228от 26.07.2019 г.)</w:t>
      </w:r>
    </w:p>
    <w:p w:rsidR="00973D3D" w:rsidRPr="00A937AB" w:rsidRDefault="00973D3D" w:rsidP="00973D3D">
      <w:pPr>
        <w:widowControl w:val="0"/>
        <w:spacing w:after="0" w:line="240" w:lineRule="auto"/>
        <w:ind w:firstLine="709"/>
        <w:jc w:val="both"/>
        <w:rPr>
          <w:rFonts w:ascii="Times New Roman" w:eastAsia="Times New Roman" w:hAnsi="Times New Roman" w:cs="Times New Roman"/>
          <w:bCs/>
          <w:color w:val="000000"/>
          <w:sz w:val="28"/>
          <w:szCs w:val="28"/>
          <w:lang w:eastAsia="ru-RU"/>
        </w:rPr>
      </w:pPr>
      <w:r w:rsidRPr="00A937AB">
        <w:rPr>
          <w:rFonts w:ascii="Times New Roman" w:eastAsia="Times New Roman" w:hAnsi="Times New Roman" w:cs="Times New Roman"/>
          <w:bCs/>
          <w:color w:val="000000"/>
          <w:sz w:val="28"/>
          <w:szCs w:val="28"/>
          <w:lang w:eastAsia="ru-RU"/>
        </w:rPr>
        <w:t>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2E5877" w:rsidRPr="00A937AB" w:rsidRDefault="002E5877" w:rsidP="002E5877">
      <w:pPr>
        <w:autoSpaceDE w:val="0"/>
        <w:autoSpaceDN w:val="0"/>
        <w:adjustRightInd w:val="0"/>
        <w:spacing w:after="0" w:line="240" w:lineRule="auto"/>
        <w:ind w:firstLine="851"/>
        <w:jc w:val="both"/>
        <w:rPr>
          <w:rFonts w:ascii="Times New Roman" w:hAnsi="Times New Roman" w:cs="Times New Roman"/>
          <w:b/>
          <w:sz w:val="28"/>
          <w:szCs w:val="28"/>
          <w:highlight w:val="yellow"/>
        </w:rPr>
      </w:pPr>
      <w:r w:rsidRPr="00A937AB">
        <w:rPr>
          <w:rFonts w:ascii="Times New Roman" w:hAnsi="Times New Roman" w:cs="Times New Roman"/>
          <w:b/>
          <w:sz w:val="28"/>
          <w:szCs w:val="28"/>
          <w:highlight w:val="yellow"/>
        </w:rPr>
        <w:t>5.2.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2E5877" w:rsidRPr="00A937AB" w:rsidRDefault="002E5877" w:rsidP="002E5877">
      <w:pPr>
        <w:autoSpaceDE w:val="0"/>
        <w:autoSpaceDN w:val="0"/>
        <w:adjustRightInd w:val="0"/>
        <w:spacing w:after="0" w:line="240" w:lineRule="auto"/>
        <w:ind w:firstLine="851"/>
        <w:jc w:val="both"/>
        <w:rPr>
          <w:rFonts w:ascii="Times New Roman" w:hAnsi="Times New Roman" w:cs="Times New Roman"/>
          <w:b/>
          <w:sz w:val="28"/>
          <w:szCs w:val="28"/>
          <w:highlight w:val="yellow"/>
        </w:rPr>
      </w:pPr>
      <w:r w:rsidRPr="00A937AB">
        <w:rPr>
          <w:rFonts w:ascii="Times New Roman" w:hAnsi="Times New Roman" w:cs="Times New Roman"/>
          <w:b/>
          <w:sz w:val="28"/>
          <w:szCs w:val="28"/>
          <w:highlight w:val="yellow"/>
        </w:rPr>
        <w:t>1) предупреждение;</w:t>
      </w:r>
    </w:p>
    <w:p w:rsidR="002E5877" w:rsidRPr="00A937AB" w:rsidRDefault="002E5877" w:rsidP="002E5877">
      <w:pPr>
        <w:autoSpaceDE w:val="0"/>
        <w:autoSpaceDN w:val="0"/>
        <w:adjustRightInd w:val="0"/>
        <w:spacing w:after="0" w:line="240" w:lineRule="auto"/>
        <w:ind w:firstLine="851"/>
        <w:jc w:val="both"/>
        <w:rPr>
          <w:rFonts w:ascii="Times New Roman" w:hAnsi="Times New Roman" w:cs="Times New Roman"/>
          <w:b/>
          <w:sz w:val="28"/>
          <w:szCs w:val="28"/>
          <w:highlight w:val="yellow"/>
        </w:rPr>
      </w:pPr>
      <w:r w:rsidRPr="00A937AB">
        <w:rPr>
          <w:rFonts w:ascii="Times New Roman" w:hAnsi="Times New Roman" w:cs="Times New Roman"/>
          <w:b/>
          <w:sz w:val="28"/>
          <w:szCs w:val="28"/>
          <w:highlight w:val="yellow"/>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2E5877" w:rsidRPr="00A937AB" w:rsidRDefault="002E5877" w:rsidP="002E5877">
      <w:pPr>
        <w:autoSpaceDE w:val="0"/>
        <w:autoSpaceDN w:val="0"/>
        <w:adjustRightInd w:val="0"/>
        <w:spacing w:after="0" w:line="240" w:lineRule="auto"/>
        <w:ind w:firstLine="851"/>
        <w:jc w:val="both"/>
        <w:rPr>
          <w:rFonts w:ascii="Times New Roman" w:hAnsi="Times New Roman" w:cs="Times New Roman"/>
          <w:b/>
          <w:sz w:val="28"/>
          <w:szCs w:val="28"/>
          <w:highlight w:val="yellow"/>
        </w:rPr>
      </w:pPr>
      <w:r w:rsidRPr="00A937AB">
        <w:rPr>
          <w:rFonts w:ascii="Times New Roman" w:hAnsi="Times New Roman" w:cs="Times New Roman"/>
          <w:b/>
          <w:sz w:val="28"/>
          <w:szCs w:val="28"/>
          <w:highlight w:val="yellow"/>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2E5877" w:rsidRPr="00A937AB" w:rsidRDefault="002E5877" w:rsidP="002E5877">
      <w:pPr>
        <w:autoSpaceDE w:val="0"/>
        <w:autoSpaceDN w:val="0"/>
        <w:adjustRightInd w:val="0"/>
        <w:spacing w:after="0" w:line="240" w:lineRule="auto"/>
        <w:ind w:firstLine="851"/>
        <w:jc w:val="both"/>
        <w:rPr>
          <w:rFonts w:ascii="Times New Roman" w:hAnsi="Times New Roman" w:cs="Times New Roman"/>
          <w:b/>
          <w:sz w:val="28"/>
          <w:szCs w:val="28"/>
          <w:highlight w:val="yellow"/>
        </w:rPr>
      </w:pPr>
      <w:r w:rsidRPr="00A937AB">
        <w:rPr>
          <w:rFonts w:ascii="Times New Roman" w:hAnsi="Times New Roman" w:cs="Times New Roman"/>
          <w:b/>
          <w:sz w:val="28"/>
          <w:szCs w:val="28"/>
          <w:highlight w:val="yellow"/>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2E5877" w:rsidRPr="00A937AB" w:rsidRDefault="002E5877" w:rsidP="002E5877">
      <w:pPr>
        <w:spacing w:after="0" w:line="240" w:lineRule="auto"/>
        <w:ind w:firstLine="851"/>
        <w:jc w:val="both"/>
        <w:rPr>
          <w:rFonts w:ascii="Times New Roman" w:eastAsia="Times New Roman" w:hAnsi="Times New Roman" w:cs="Times New Roman"/>
          <w:b/>
          <w:sz w:val="28"/>
          <w:szCs w:val="28"/>
          <w:lang w:eastAsia="ru-RU"/>
        </w:rPr>
      </w:pPr>
      <w:r w:rsidRPr="00A937AB">
        <w:rPr>
          <w:rFonts w:ascii="Times New Roman" w:hAnsi="Times New Roman" w:cs="Times New Roman"/>
          <w:b/>
          <w:sz w:val="28"/>
          <w:szCs w:val="28"/>
          <w:highlight w:val="yellow"/>
        </w:rPr>
        <w:t>5) запрет исполнять полномочия на постоянной основе до прекращения срока его полномочий.</w:t>
      </w:r>
    </w:p>
    <w:p w:rsidR="002E5877" w:rsidRPr="00A937AB" w:rsidRDefault="002E5877" w:rsidP="002E5877">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A937AB">
        <w:rPr>
          <w:rFonts w:ascii="Times New Roman" w:eastAsia="Times New Roman" w:hAnsi="Times New Roman" w:cs="Times New Roman"/>
          <w:b/>
          <w:i/>
          <w:color w:val="000000" w:themeColor="text1"/>
          <w:sz w:val="28"/>
          <w:szCs w:val="28"/>
          <w:highlight w:val="yellow"/>
          <w:lang w:eastAsia="ru-RU"/>
        </w:rPr>
        <w:t>(см. ч. 7.3-1 ст. 40 ФЗ-131 от 06.10.2003 г. (в ред. ФЗ-228от 26.07.2019 г.)</w:t>
      </w:r>
    </w:p>
    <w:p w:rsidR="002E5877" w:rsidRPr="00A937AB" w:rsidRDefault="002E5877" w:rsidP="002E5877">
      <w:pPr>
        <w:spacing w:after="0" w:line="240" w:lineRule="auto"/>
        <w:ind w:firstLine="709"/>
        <w:jc w:val="both"/>
        <w:rPr>
          <w:rFonts w:ascii="Times New Roman" w:eastAsia="Times New Roman" w:hAnsi="Times New Roman" w:cs="Times New Roman"/>
          <w:b/>
          <w:i/>
          <w:color w:val="000000" w:themeColor="text1"/>
          <w:sz w:val="28"/>
          <w:szCs w:val="28"/>
          <w:lang w:eastAsia="ru-RU"/>
        </w:rPr>
      </w:pPr>
    </w:p>
    <w:p w:rsidR="002E5877" w:rsidRPr="00A937AB" w:rsidRDefault="002E5877" w:rsidP="002E5877">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A937AB">
        <w:rPr>
          <w:rFonts w:ascii="Times New Roman" w:hAnsi="Times New Roman" w:cs="Times New Roman"/>
          <w:b/>
          <w:sz w:val="28"/>
          <w:szCs w:val="28"/>
          <w:highlight w:val="yellow"/>
        </w:rPr>
        <w:t xml:space="preserve">5.3.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w:t>
      </w:r>
      <w:r w:rsidR="00E76F21" w:rsidRPr="00A937AB">
        <w:rPr>
          <w:rFonts w:ascii="Times New Roman" w:hAnsi="Times New Roman" w:cs="Times New Roman"/>
          <w:b/>
          <w:sz w:val="28"/>
          <w:szCs w:val="28"/>
          <w:highlight w:val="yellow"/>
        </w:rPr>
        <w:t>5</w:t>
      </w:r>
      <w:r w:rsidRPr="00A937AB">
        <w:rPr>
          <w:rFonts w:ascii="Times New Roman" w:hAnsi="Times New Roman" w:cs="Times New Roman"/>
          <w:b/>
          <w:sz w:val="28"/>
          <w:szCs w:val="28"/>
          <w:highlight w:val="yellow"/>
        </w:rPr>
        <w:t>.2 настоящей статьи, определяется муниципальным правовым актом в соответствии с законом Республики Башкортостан.</w:t>
      </w:r>
    </w:p>
    <w:p w:rsidR="002E5877" w:rsidRPr="00A937AB" w:rsidRDefault="002E5877" w:rsidP="002E5877">
      <w:pPr>
        <w:spacing w:after="0" w:line="240" w:lineRule="auto"/>
        <w:ind w:firstLine="709"/>
        <w:jc w:val="both"/>
        <w:rPr>
          <w:rFonts w:ascii="Times New Roman" w:eastAsia="Times New Roman" w:hAnsi="Times New Roman" w:cs="Times New Roman"/>
          <w:b/>
          <w:i/>
          <w:color w:val="000000" w:themeColor="text1"/>
          <w:sz w:val="28"/>
          <w:szCs w:val="28"/>
          <w:lang w:eastAsia="ru-RU"/>
        </w:rPr>
      </w:pPr>
      <w:r w:rsidRPr="00A937AB">
        <w:rPr>
          <w:rFonts w:ascii="Times New Roman" w:eastAsia="Times New Roman" w:hAnsi="Times New Roman" w:cs="Times New Roman"/>
          <w:b/>
          <w:i/>
          <w:color w:val="000000" w:themeColor="text1"/>
          <w:sz w:val="28"/>
          <w:szCs w:val="28"/>
          <w:highlight w:val="yellow"/>
          <w:lang w:eastAsia="ru-RU"/>
        </w:rPr>
        <w:t>(см. ч. 7.3-2 ст. 40 ФЗ-131 от 06.10.2003 г. (в ред. ФЗ-228от 26.07.2019 г.)</w:t>
      </w:r>
    </w:p>
    <w:p w:rsidR="002E5877" w:rsidRPr="00A937AB" w:rsidRDefault="002E5877" w:rsidP="00973D3D">
      <w:pPr>
        <w:widowControl w:val="0"/>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6. Гарантии прав депутатов Совета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Совета,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7. Депутаты Совета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Совета, в том числе по истечении срока их полномочий. Данное положение не распространяется на случаи, когда депутатом Совета были допущены публичные оскорбления, клевета или иные нарушения, ответственность за которые предусмотрена </w:t>
      </w:r>
      <w:hyperlink r:id="rId81"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8. Полномочия депутата Совета прекращаются досрочно в случае:</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смерти;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отставки по собственному желанию;</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признания судом недееспособным или ограниченно дееспособным;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признания судом безвестно отсутствующим или объявления умершим;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5) вступления в отношении его в законную силу обвинительного приговора суда;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6) выезда за пределы Российской Федерации на постоянное место жительства;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8) отзыва избирателями;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9) досрочного прекращения полномочий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10) призыва на военную службу или направления на заменяющую ее альтернативную гражданскую службу;</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11) в иных случаях, установленных </w:t>
      </w:r>
      <w:hyperlink r:id="rId82"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xml:space="preserve"> и иными федеральными законами.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9. </w:t>
      </w:r>
      <w:r w:rsidRPr="00A937AB">
        <w:rPr>
          <w:rFonts w:ascii="Times New Roman" w:eastAsia="Times New Roman" w:hAnsi="Times New Roman" w:cs="Times New Roman"/>
          <w:sz w:val="28"/>
          <w:szCs w:val="28"/>
          <w:lang w:eastAsia="ru-RU"/>
        </w:rPr>
        <w:t>Полномочия депутата прекращаются досрочно в случае несоблюдения ограничений, установленных Федеральным законом.</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A937AB">
        <w:rPr>
          <w:rFonts w:ascii="Times New Roman" w:eastAsia="Times New Roman" w:hAnsi="Times New Roman" w:cs="Times New Roman"/>
          <w:bCs/>
          <w:color w:val="000000"/>
          <w:sz w:val="28"/>
          <w:szCs w:val="28"/>
          <w:lang w:eastAsia="ru-RU"/>
        </w:rPr>
        <w:lastRenderedPageBreak/>
        <w:t>10.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bCs/>
          <w:color w:val="000000"/>
          <w:sz w:val="28"/>
          <w:szCs w:val="28"/>
          <w:lang w:eastAsia="ru-RU"/>
        </w:rPr>
      </w:pPr>
      <w:r w:rsidRPr="00A937AB">
        <w:rPr>
          <w:rFonts w:ascii="Times New Roman" w:eastAsia="Times New Roman" w:hAnsi="Times New Roman" w:cs="Times New Roman"/>
          <w:bCs/>
          <w:color w:val="000000"/>
          <w:sz w:val="28"/>
          <w:szCs w:val="28"/>
          <w:lang w:eastAsia="ru-RU"/>
        </w:rPr>
        <w:t>В случае обращения Главы Республики Башкортостан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973D3D" w:rsidRPr="00A937AB" w:rsidRDefault="00973D3D" w:rsidP="00973D3D">
      <w:pPr>
        <w:adjustRightInd w:val="0"/>
        <w:spacing w:after="0" w:line="240" w:lineRule="auto"/>
        <w:ind w:firstLine="709"/>
        <w:jc w:val="both"/>
        <w:outlineLvl w:val="0"/>
        <w:rPr>
          <w:rFonts w:ascii="Times New Roman" w:eastAsia="Times New Roman" w:hAnsi="Times New Roman" w:cs="Times New Roman"/>
          <w:color w:val="000000"/>
          <w:sz w:val="28"/>
          <w:szCs w:val="28"/>
          <w:shd w:val="clear" w:color="auto" w:fill="FFFFFF"/>
          <w:lang w:eastAsia="ru-RU"/>
        </w:rPr>
      </w:pPr>
    </w:p>
    <w:p w:rsidR="00973D3D" w:rsidRPr="00A937AB" w:rsidRDefault="00973D3D" w:rsidP="00973D3D">
      <w:pPr>
        <w:adjustRightInd w:val="0"/>
        <w:spacing w:after="0" w:line="240" w:lineRule="auto"/>
        <w:ind w:firstLine="709"/>
        <w:jc w:val="both"/>
        <w:outlineLvl w:val="0"/>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 xml:space="preserve">Статья 23. Сведения о доходах, расходах, об имуществе и обязательствах имущественного характера </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Гражданин, претендующий на замещение должности муниципальной службы, включенной в перечень, установленный органом местного самоуправления в соответствии с нормативными правовыми актами Российской Федерации и Республики Башкортостан, а также муниципальный служащий, замещающий указанную должность, обязаны ежегодно представлять представителю нанимателя (работодателю)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Башкортостан.</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1.1. Сведения о доходах, об имуществе и обязательствах имущественного характера, представляемые муниципальными служащими, размещаются в информационно-телекоммуникационной сети Интернет на официальных сайтах органов местного самоуправления и предоставляются для опубликования средствам массовой информации в порядке, определяемом </w:t>
      </w:r>
      <w:hyperlink r:id="rId83" w:tgtFrame="_self" w:history="1">
        <w:r w:rsidRPr="00A937AB">
          <w:rPr>
            <w:rFonts w:ascii="Times New Roman" w:eastAsia="Times New Roman" w:hAnsi="Times New Roman" w:cs="Times New Roman"/>
            <w:color w:val="000000" w:themeColor="text1"/>
            <w:sz w:val="28"/>
            <w:szCs w:val="28"/>
            <w:lang w:eastAsia="ru-RU"/>
          </w:rPr>
          <w:t>Законом</w:t>
        </w:r>
      </w:hyperlink>
      <w:r w:rsidR="00EA4784">
        <w:t xml:space="preserve"> </w:t>
      </w:r>
      <w:r w:rsidRPr="00A937AB">
        <w:rPr>
          <w:rFonts w:ascii="Times New Roman" w:eastAsia="Times New Roman" w:hAnsi="Times New Roman" w:cs="Times New Roman"/>
          <w:color w:val="000000"/>
          <w:sz w:val="28"/>
          <w:szCs w:val="28"/>
          <w:lang w:eastAsia="ru-RU"/>
        </w:rPr>
        <w:t>Республики Башкортостан от 16.07.2007 № 453-з «О муниципальной службе в Республике Башкортостан».</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w:t>
      </w:r>
      <w:r w:rsidR="00EA4784">
        <w:rPr>
          <w:rFonts w:ascii="Times New Roman" w:eastAsia="Times New Roman" w:hAnsi="Times New Roman" w:cs="Times New Roman"/>
          <w:color w:val="000000"/>
          <w:sz w:val="28"/>
          <w:szCs w:val="28"/>
          <w:lang w:eastAsia="ru-RU"/>
        </w:rPr>
        <w:t xml:space="preserve"> </w:t>
      </w:r>
      <w:r w:rsidRPr="00A937AB">
        <w:rPr>
          <w:rFonts w:ascii="Times New Roman" w:eastAsia="Times New Roman" w:hAnsi="Times New Roman" w:cs="Times New Roman"/>
          <w:color w:val="000000"/>
          <w:sz w:val="28"/>
          <w:szCs w:val="28"/>
          <w:lang w:eastAsia="ru-RU"/>
        </w:rPr>
        <w:t xml:space="preserve">урегулировании конфликта интересов, исполнения ими обязанностей, </w:t>
      </w:r>
      <w:r w:rsidRPr="00A937AB">
        <w:rPr>
          <w:rFonts w:ascii="Times New Roman" w:eastAsia="Times New Roman" w:hAnsi="Times New Roman" w:cs="Times New Roman"/>
          <w:color w:val="000000" w:themeColor="text1"/>
          <w:sz w:val="28"/>
          <w:szCs w:val="28"/>
          <w:lang w:eastAsia="ru-RU"/>
        </w:rPr>
        <w:t xml:space="preserve">установленных </w:t>
      </w:r>
      <w:hyperlink r:id="rId84" w:tgtFrame="_self" w:history="1">
        <w:r w:rsidRPr="00A937AB">
          <w:rPr>
            <w:rFonts w:ascii="Times New Roman" w:eastAsia="Times New Roman" w:hAnsi="Times New Roman" w:cs="Times New Roman"/>
            <w:color w:val="000000" w:themeColor="text1"/>
            <w:sz w:val="28"/>
            <w:szCs w:val="28"/>
            <w:lang w:eastAsia="ru-RU"/>
          </w:rPr>
          <w:t>Федеральным законом</w:t>
        </w:r>
      </w:hyperlink>
      <w:r w:rsidRPr="00A937AB">
        <w:rPr>
          <w:rFonts w:ascii="Times New Roman" w:eastAsia="Times New Roman" w:hAnsi="Times New Roman" w:cs="Times New Roman"/>
          <w:color w:val="000000" w:themeColor="text1"/>
          <w:sz w:val="28"/>
          <w:szCs w:val="28"/>
          <w:lang w:eastAsia="ru-RU"/>
        </w:rPr>
        <w:t xml:space="preserve"> от 25 декабря 2008 года № 273-ФЗ «О противодействии коррупции» и другими нормативными правовыми актами Российской Федерации, осуществляется в порядке, </w:t>
      </w:r>
      <w:r w:rsidRPr="00A937AB">
        <w:rPr>
          <w:rFonts w:ascii="Times New Roman" w:eastAsia="Times New Roman" w:hAnsi="Times New Roman" w:cs="Times New Roman"/>
          <w:color w:val="000000" w:themeColor="text1"/>
          <w:sz w:val="28"/>
          <w:szCs w:val="28"/>
          <w:lang w:eastAsia="ru-RU"/>
        </w:rPr>
        <w:lastRenderedPageBreak/>
        <w:t xml:space="preserve">определяемом </w:t>
      </w:r>
      <w:hyperlink r:id="rId85" w:tgtFrame="_self" w:history="1">
        <w:r w:rsidRPr="00A937AB">
          <w:rPr>
            <w:rFonts w:ascii="Times New Roman" w:eastAsia="Times New Roman" w:hAnsi="Times New Roman" w:cs="Times New Roman"/>
            <w:color w:val="000000" w:themeColor="text1"/>
            <w:sz w:val="28"/>
            <w:szCs w:val="28"/>
            <w:lang w:eastAsia="ru-RU"/>
          </w:rPr>
          <w:t>Законом</w:t>
        </w:r>
      </w:hyperlink>
      <w:r w:rsidR="00EA4784">
        <w:t xml:space="preserve"> </w:t>
      </w:r>
      <w:r w:rsidRPr="00A937AB">
        <w:rPr>
          <w:rFonts w:ascii="Times New Roman" w:eastAsia="Times New Roman" w:hAnsi="Times New Roman" w:cs="Times New Roman"/>
          <w:color w:val="000000"/>
          <w:sz w:val="28"/>
          <w:szCs w:val="28"/>
          <w:lang w:eastAsia="ru-RU"/>
        </w:rPr>
        <w:t>Республики Башкортостан от 16.07.2007 № 453-з «О муниципальной службе в Республике Башкортостан».</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Муниципальный служащий, замещающий должность муниципальной службы, включенную в перечень, установленный органом местного самоуправления в соответствии с нормативными правовыми актами Российской Федерации и Республики Башкортостан, обязан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Башкортостан.</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4.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w:t>
      </w:r>
      <w:hyperlink r:id="rId86" w:tgtFrame="_self" w:history="1">
        <w:r w:rsidRPr="00A937AB">
          <w:rPr>
            <w:rFonts w:ascii="Times New Roman" w:eastAsia="Times New Roman" w:hAnsi="Times New Roman" w:cs="Times New Roman"/>
            <w:color w:val="000000" w:themeColor="text1"/>
            <w:sz w:val="28"/>
            <w:szCs w:val="28"/>
            <w:lang w:eastAsia="ru-RU"/>
          </w:rPr>
          <w:t>Федеральным законом</w:t>
        </w:r>
      </w:hyperlink>
      <w:r w:rsidR="00EA4784">
        <w:t xml:space="preserve"> </w:t>
      </w:r>
      <w:r w:rsidRPr="00A937AB">
        <w:rPr>
          <w:rFonts w:ascii="Times New Roman" w:eastAsia="Times New Roman" w:hAnsi="Times New Roman" w:cs="Times New Roman"/>
          <w:color w:val="000000"/>
          <w:sz w:val="28"/>
          <w:szCs w:val="28"/>
          <w:lang w:eastAsia="ru-RU"/>
        </w:rPr>
        <w:t xml:space="preserve">от 25 декабря 2008 года № 273-ФЗ «О противодействии коррупции» и Федеральным законом от 3 декабря 2012 года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w:t>
      </w:r>
      <w:hyperlink r:id="rId87" w:tgtFrame="_self" w:history="1">
        <w:r w:rsidRPr="00A937AB">
          <w:rPr>
            <w:rFonts w:ascii="Times New Roman" w:eastAsia="Times New Roman" w:hAnsi="Times New Roman" w:cs="Times New Roman"/>
            <w:color w:val="000000" w:themeColor="text1"/>
            <w:sz w:val="28"/>
            <w:szCs w:val="28"/>
            <w:lang w:eastAsia="ru-RU"/>
          </w:rPr>
          <w:t>Законом</w:t>
        </w:r>
      </w:hyperlink>
      <w:r w:rsidR="00EA4784">
        <w:t xml:space="preserve"> </w:t>
      </w:r>
      <w:r w:rsidRPr="00A937AB">
        <w:rPr>
          <w:rFonts w:ascii="Times New Roman" w:eastAsia="Times New Roman" w:hAnsi="Times New Roman" w:cs="Times New Roman"/>
          <w:color w:val="000000"/>
          <w:sz w:val="28"/>
          <w:szCs w:val="28"/>
          <w:lang w:eastAsia="ru-RU"/>
        </w:rPr>
        <w:t>Республики Башкортостан от 16.07.2007 № 453-з «О муниципальной службе в Республике Башкортостан», иными нормативными правовыми актами Республики Башкортостан, муниципальными правовыми актами.</w:t>
      </w:r>
    </w:p>
    <w:p w:rsidR="00DD0310" w:rsidRPr="00A937AB" w:rsidRDefault="00DD0310" w:rsidP="00973D3D">
      <w:pPr>
        <w:spacing w:after="0" w:line="240" w:lineRule="auto"/>
        <w:ind w:firstLine="709"/>
        <w:jc w:val="both"/>
        <w:rPr>
          <w:rFonts w:ascii="Times New Roman" w:eastAsia="Times New Roman" w:hAnsi="Times New Roman" w:cs="Times New Roman"/>
          <w:b/>
          <w:bCs/>
          <w:sz w:val="28"/>
          <w:szCs w:val="28"/>
          <w:lang w:eastAsia="ru-RU"/>
        </w:rPr>
      </w:pPr>
    </w:p>
    <w:p w:rsidR="0005322F" w:rsidRPr="00A937AB" w:rsidRDefault="0005322F" w:rsidP="00973D3D">
      <w:pPr>
        <w:spacing w:after="0" w:line="240" w:lineRule="auto"/>
        <w:ind w:firstLine="709"/>
        <w:jc w:val="both"/>
        <w:rPr>
          <w:rFonts w:ascii="Times New Roman" w:eastAsia="Times New Roman" w:hAnsi="Times New Roman" w:cs="Times New Roman"/>
          <w:b/>
          <w:bCs/>
          <w:sz w:val="28"/>
          <w:szCs w:val="28"/>
          <w:lang w:eastAsia="ru-RU"/>
        </w:rPr>
      </w:pPr>
    </w:p>
    <w:p w:rsidR="0005322F" w:rsidRPr="00A937AB" w:rsidRDefault="0005322F" w:rsidP="00973D3D">
      <w:pPr>
        <w:spacing w:after="0" w:line="240" w:lineRule="auto"/>
        <w:ind w:firstLine="709"/>
        <w:jc w:val="both"/>
        <w:rPr>
          <w:rFonts w:ascii="Times New Roman" w:eastAsia="Times New Roman" w:hAnsi="Times New Roman" w:cs="Times New Roman"/>
          <w:b/>
          <w:bCs/>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24. Органы местного самоуправления как юридические лица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От имени Сельского поселения приобретать и осуществлять имущественные и иные права и обязанности, выступать в суде без доверенности может глава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Органы местного самоуправления, которые в соответствии с </w:t>
      </w:r>
      <w:hyperlink r:id="rId88"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Совет и Администрация как юридические лица действуют на основании общих для организаций данного вида положений </w:t>
      </w:r>
      <w:hyperlink r:id="rId89" w:tgtFrame="_self" w:history="1">
        <w:r w:rsidRPr="00A937AB">
          <w:rPr>
            <w:rFonts w:ascii="Times New Roman" w:eastAsia="Times New Roman" w:hAnsi="Times New Roman" w:cs="Times New Roman"/>
            <w:color w:val="0000FF"/>
            <w:sz w:val="28"/>
            <w:szCs w:val="28"/>
            <w:lang w:eastAsia="ru-RU"/>
          </w:rPr>
          <w:t>Федерального закона</w:t>
        </w:r>
      </w:hyperlink>
      <w:r w:rsidRPr="00A937AB">
        <w:rPr>
          <w:rFonts w:ascii="Times New Roman" w:eastAsia="Times New Roman" w:hAnsi="Times New Roman" w:cs="Times New Roman"/>
          <w:color w:val="000000"/>
          <w:sz w:val="28"/>
          <w:szCs w:val="28"/>
          <w:lang w:eastAsia="ru-RU"/>
        </w:rPr>
        <w:t xml:space="preserve"> в соответствии с Гражданским </w:t>
      </w:r>
      <w:hyperlink r:id="rId90" w:tgtFrame="_self" w:history="1">
        <w:r w:rsidRPr="00A937AB">
          <w:rPr>
            <w:rFonts w:ascii="Times New Roman" w:eastAsia="Times New Roman" w:hAnsi="Times New Roman" w:cs="Times New Roman"/>
            <w:color w:val="000000" w:themeColor="text1"/>
            <w:sz w:val="28"/>
            <w:szCs w:val="28"/>
            <w:lang w:eastAsia="ru-RU"/>
          </w:rPr>
          <w:t>кодексом</w:t>
        </w:r>
      </w:hyperlink>
      <w:r w:rsidR="00EA4784">
        <w:t xml:space="preserve"> </w:t>
      </w:r>
      <w:r w:rsidRPr="00A937AB">
        <w:rPr>
          <w:rFonts w:ascii="Times New Roman" w:eastAsia="Times New Roman" w:hAnsi="Times New Roman" w:cs="Times New Roman"/>
          <w:color w:val="000000"/>
          <w:sz w:val="28"/>
          <w:szCs w:val="28"/>
          <w:lang w:eastAsia="ru-RU"/>
        </w:rPr>
        <w:t>Российской Федерации применительно к казенным учреждениям.</w:t>
      </w:r>
    </w:p>
    <w:p w:rsidR="002E5877" w:rsidRPr="00A937AB" w:rsidRDefault="002E5877" w:rsidP="00EA4784">
      <w:pPr>
        <w:spacing w:after="0" w:line="240" w:lineRule="auto"/>
        <w:rPr>
          <w:rFonts w:ascii="Times New Roman" w:eastAsia="Times New Roman" w:hAnsi="Times New Roman" w:cs="Times New Roman"/>
          <w:b/>
          <w:bCs/>
          <w:sz w:val="28"/>
          <w:szCs w:val="28"/>
          <w:lang w:eastAsia="ru-RU"/>
        </w:rPr>
      </w:pPr>
    </w:p>
    <w:p w:rsidR="00973D3D" w:rsidRPr="00A937AB" w:rsidRDefault="00973D3D" w:rsidP="00973D3D">
      <w:pPr>
        <w:spacing w:after="0" w:line="240" w:lineRule="auto"/>
        <w:ind w:firstLine="709"/>
        <w:jc w:val="center"/>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lastRenderedPageBreak/>
        <w:t>Глава V</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center"/>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Муниципальные правовые акты</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25. Система муниципальных правовых актов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В систему муниципальных правовых актов входят: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устав Сельского поселения, правовые акты, принятые на местном референдуме (сходе граждан);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нормативные и иные правовые акты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правовые акты, главы Сельского поселения, Администрации и иных органов местного самоуправления и должностных лиц местного самоуправления, предусмотренных настоящим Уставом.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 Совет по вопросам, отнесенным к его компетенции федеральными законами, законами Республики Башкортостан,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и по иным вопросам, отнесенным к его компетенции федеральными законами, законами Республики Башкортостан, настоящим Уставом. Решения Совета,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если иное не установлено </w:t>
      </w:r>
      <w:hyperlink r:id="rId91"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Глава Сельского поселения в пределах своих полномочий, установленных настоящим Уставом и решениями Совета, издает постановления и распоряжения по вопросам организации деятельности Совета, подписывает решения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Глава Сельского поселения в пределах своих полномочий, установленных федеральными законами, законами Республики Башкортостан, настоящим Уставом, нормативными правовыми актами Совета, издает постановления и распоряжения Администрации по вопросам, указанным в части 6 статьи 43 </w:t>
      </w:r>
      <w:hyperlink r:id="rId92" w:tgtFrame="_self" w:history="1">
        <w:r w:rsidRPr="00A937AB">
          <w:rPr>
            <w:rFonts w:ascii="Times New Roman" w:eastAsia="Times New Roman" w:hAnsi="Times New Roman" w:cs="Times New Roman"/>
            <w:color w:val="0000FF"/>
            <w:sz w:val="28"/>
            <w:szCs w:val="28"/>
            <w:lang w:eastAsia="ru-RU"/>
          </w:rPr>
          <w:t>Федерального закона</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Глава Сельского поселения издает постановления и распоряжения по иным вопросам, отнесенным к его компетенции настоящим Уставом в соответствии с </w:t>
      </w:r>
      <w:hyperlink r:id="rId93"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другими федеральными законами.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5. Иные должностные лица местного самоуправления издают распоряжения и приказы по вопросам, отнесенным к их полномочиям настоящим Уставом.</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26. Устав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Устав Сельского поселения принимается Советом.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Башкортостан или законов Республики Башкортостан в целях приведения Устава сельского поселения в соответствие с этими нормативными правовыми актами.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Устав Сельского поселения, муниципальный правовой акт о внесении изменений и дополнений в устав Сельского поселения принимаются большинством в две трети голосов от установленной численности депутатов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4.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Сельского поселения обязан опубликовать (обнародовать)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Изменения и дополнения, внесённые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принявшего </w:t>
      </w:r>
      <w:r w:rsidRPr="00A937AB">
        <w:rPr>
          <w:rFonts w:ascii="Times New Roman" w:eastAsia="Times New Roman" w:hAnsi="Times New Roman" w:cs="Times New Roman"/>
          <w:color w:val="000000"/>
          <w:sz w:val="28"/>
          <w:szCs w:val="28"/>
          <w:lang w:eastAsia="ru-RU"/>
        </w:rPr>
        <w:lastRenderedPageBreak/>
        <w:t>муниципальный правовой акт о внесении указанных изменений и дополнений в Устав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w:t>
      </w:r>
      <w:hyperlink r:id="rId94"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27. Решения, принятые путем прямого волеизъявления граждан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Решение вопросов местного значения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увольнения главы Сельского поселения или досрочного прекращения полномочий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EE6FA2" w:rsidRPr="00A937AB" w:rsidRDefault="00EE6FA2" w:rsidP="00973D3D">
      <w:pPr>
        <w:adjustRightInd w:val="0"/>
        <w:spacing w:after="0" w:line="240" w:lineRule="auto"/>
        <w:ind w:firstLine="709"/>
        <w:jc w:val="both"/>
        <w:rPr>
          <w:rFonts w:ascii="Times New Roman" w:eastAsia="Times New Roman" w:hAnsi="Times New Roman" w:cs="Times New Roman"/>
          <w:b/>
          <w:bCs/>
          <w:sz w:val="28"/>
          <w:szCs w:val="28"/>
          <w:lang w:eastAsia="ru-RU"/>
        </w:rPr>
      </w:pPr>
    </w:p>
    <w:p w:rsidR="00973D3D" w:rsidRPr="00A937AB" w:rsidRDefault="00973D3D" w:rsidP="00973D3D">
      <w:pPr>
        <w:adjustRightInd w:val="0"/>
        <w:spacing w:after="0" w:line="240" w:lineRule="auto"/>
        <w:ind w:firstLine="709"/>
        <w:jc w:val="both"/>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Статья 27.1. Содержание правил благоустройства территории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 Правила благоустройства территории Сельского поселения утверждаются Советом.</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2. Правила благоустройства территории Сельского поселения могут регулировать вопросы:</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 содержания территорий общего пользования и порядка пользования такими территориями;</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2) внешнего вида фасадов и ограждающих конструкций зданий, строений, сооружений;</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4) организации освещения территории Сельского поселения, включая архитектурную подсветку зданий, строений, сооружений;</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lastRenderedPageBreak/>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8) организации пешеходных коммуникаций, в том числе тротуаров, аллей, дорожек, тропинок;</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10) уборки территории Сельского поселения, в том числе в зимний период;</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11) организации стоков ливневых вод;</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12) порядка проведения земляных работ;</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14) определения границ прилегающих территорий в соответствии с порядком, установленным законом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15) праздничного оформления территории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16) порядка участия граждан и организаций в реализации мероприятий по благоустройству территории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17) осуществления контроля за соблюдением правил благоустройства территории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Статья 28. Подготовка муниципальных правовых актов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Проекты муниципальных правовых актов могут вноситься депутатами Совета, комиссиями Совета, главой Сельского поселения, органами территориального общественного самоуправления, инициативными группами граждан, а также органами государственной власти Республики Башкортостан и прокурором </w:t>
      </w:r>
      <w:r w:rsidR="00EA4784" w:rsidRPr="00EA4784">
        <w:rPr>
          <w:rFonts w:ascii="Times New Roman" w:eastAsia="Times New Roman" w:hAnsi="Times New Roman" w:cs="Times New Roman"/>
          <w:sz w:val="28"/>
          <w:szCs w:val="28"/>
          <w:lang w:eastAsia="ru-RU"/>
        </w:rPr>
        <w:t>Салаватск</w:t>
      </w:r>
      <w:r w:rsidR="00EA4784">
        <w:rPr>
          <w:rFonts w:ascii="Times New Roman" w:eastAsia="Times New Roman" w:hAnsi="Times New Roman" w:cs="Times New Roman"/>
          <w:sz w:val="28"/>
          <w:szCs w:val="28"/>
          <w:lang w:eastAsia="ru-RU"/>
        </w:rPr>
        <w:t>ого</w:t>
      </w:r>
      <w:r w:rsidRPr="00A937AB">
        <w:rPr>
          <w:rFonts w:ascii="Times New Roman" w:eastAsia="Times New Roman" w:hAnsi="Times New Roman" w:cs="Times New Roman"/>
          <w:color w:val="000000"/>
          <w:sz w:val="28"/>
          <w:szCs w:val="28"/>
          <w:lang w:eastAsia="ru-RU"/>
        </w:rPr>
        <w:t xml:space="preserve"> района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lastRenderedPageBreak/>
        <w:t>Статья 29. Вступление в силу муниципальных правовых актов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adjustRightInd w:val="0"/>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 Муниципальные правовые акты вступают в силу со дня их подписания.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В муниципальных правовых актах может быть установлен другой порядок вступления их в силу.</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 xml:space="preserve">Нормативные правовые акты Совета о налогах и сборах вступают в силу в соответствии с Налоговым </w:t>
      </w:r>
      <w:hyperlink r:id="rId95" w:tgtFrame="_self" w:history="1">
        <w:r w:rsidRPr="00A937AB">
          <w:rPr>
            <w:rFonts w:ascii="Times New Roman" w:eastAsia="Times New Roman" w:hAnsi="Times New Roman" w:cs="Times New Roman"/>
            <w:color w:val="000000" w:themeColor="text1"/>
            <w:sz w:val="28"/>
            <w:szCs w:val="28"/>
            <w:lang w:eastAsia="ru-RU"/>
          </w:rPr>
          <w:t>кодексом</w:t>
        </w:r>
      </w:hyperlink>
      <w:r w:rsidR="00EA4784">
        <w:t xml:space="preserve"> </w:t>
      </w:r>
      <w:r w:rsidRPr="00A937AB">
        <w:rPr>
          <w:rFonts w:ascii="Times New Roman" w:eastAsia="Times New Roman" w:hAnsi="Times New Roman" w:cs="Times New Roman"/>
          <w:sz w:val="28"/>
          <w:szCs w:val="28"/>
          <w:lang w:eastAsia="ru-RU"/>
        </w:rPr>
        <w:t>Российской Федерации.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3. Муниципальные правовые акты, подлежащие официальному опубликованию, направляются в официальное печатное средство массовой информации (в официальное сетевое издание) в течение 7 дней со дня их подписания.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Сельском поселении.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В случае невозможности их официального опубликования в официальном печатном средстве массовой информации (опубликования (размещения) в официальном сетевом издании) муниципальные правовые акты и соглашения подлежат официальному обнародованию в здании Администрации в течение 7 дней после дня их подписания.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Муниципальные правовые акты и соглашения могут быть доведены до всеобщего сведения по телевидению и радио.</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Не подлежат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48765C" w:rsidRPr="00A937AB" w:rsidRDefault="00EB267D" w:rsidP="00071215">
      <w:pPr>
        <w:spacing w:before="100" w:beforeAutospacing="1" w:after="100" w:afterAutospacing="1" w:line="240" w:lineRule="auto"/>
        <w:ind w:firstLine="709"/>
        <w:contextualSpacing/>
        <w:jc w:val="both"/>
        <w:rPr>
          <w:rFonts w:ascii="Times New Roman" w:eastAsia="Times New Roman" w:hAnsi="Times New Roman" w:cs="Times New Roman"/>
          <w:b/>
          <w:color w:val="000000" w:themeColor="text1"/>
          <w:sz w:val="28"/>
          <w:szCs w:val="28"/>
          <w:highlight w:val="yellow"/>
          <w:lang w:eastAsia="ru-RU"/>
        </w:rPr>
      </w:pPr>
      <w:r w:rsidRPr="00A937AB">
        <w:rPr>
          <w:rFonts w:ascii="Times New Roman" w:eastAsia="Times New Roman" w:hAnsi="Times New Roman" w:cs="Times New Roman"/>
          <w:b/>
          <w:color w:val="000000" w:themeColor="text1"/>
          <w:sz w:val="28"/>
          <w:szCs w:val="28"/>
          <w:highlight w:val="yellow"/>
          <w:lang w:eastAsia="ru-RU"/>
        </w:rPr>
        <w:t>Официальным опублико</w:t>
      </w:r>
      <w:r w:rsidR="009A7BAF" w:rsidRPr="00A937AB">
        <w:rPr>
          <w:rFonts w:ascii="Times New Roman" w:eastAsia="Times New Roman" w:hAnsi="Times New Roman" w:cs="Times New Roman"/>
          <w:b/>
          <w:color w:val="000000" w:themeColor="text1"/>
          <w:sz w:val="28"/>
          <w:szCs w:val="28"/>
          <w:highlight w:val="yellow"/>
          <w:lang w:eastAsia="ru-RU"/>
        </w:rPr>
        <w:t>ванием (обнародованием) устава С</w:t>
      </w:r>
      <w:r w:rsidRPr="00A937AB">
        <w:rPr>
          <w:rFonts w:ascii="Times New Roman" w:eastAsia="Times New Roman" w:hAnsi="Times New Roman" w:cs="Times New Roman"/>
          <w:b/>
          <w:color w:val="000000" w:themeColor="text1"/>
          <w:sz w:val="28"/>
          <w:szCs w:val="28"/>
          <w:highlight w:val="yellow"/>
          <w:lang w:eastAsia="ru-RU"/>
        </w:rPr>
        <w:t>ельского поселения и муниципальных правовых акто</w:t>
      </w:r>
      <w:r w:rsidR="009A7BAF" w:rsidRPr="00A937AB">
        <w:rPr>
          <w:rFonts w:ascii="Times New Roman" w:eastAsia="Times New Roman" w:hAnsi="Times New Roman" w:cs="Times New Roman"/>
          <w:b/>
          <w:color w:val="000000" w:themeColor="text1"/>
          <w:sz w:val="28"/>
          <w:szCs w:val="28"/>
          <w:highlight w:val="yellow"/>
          <w:lang w:eastAsia="ru-RU"/>
        </w:rPr>
        <w:t>в о внесении изменений в устав С</w:t>
      </w:r>
      <w:r w:rsidRPr="00A937AB">
        <w:rPr>
          <w:rFonts w:ascii="Times New Roman" w:eastAsia="Times New Roman" w:hAnsi="Times New Roman" w:cs="Times New Roman"/>
          <w:b/>
          <w:color w:val="000000" w:themeColor="text1"/>
          <w:sz w:val="28"/>
          <w:szCs w:val="28"/>
          <w:highlight w:val="yellow"/>
          <w:lang w:eastAsia="ru-RU"/>
        </w:rPr>
        <w:t>ельского поселения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w:t>
      </w:r>
      <w:hyperlink r:id="rId96" w:history="1">
        <w:r w:rsidRPr="00A937AB">
          <w:rPr>
            <w:rFonts w:ascii="Times New Roman" w:eastAsia="Times New Roman" w:hAnsi="Times New Roman" w:cs="Times New Roman"/>
            <w:b/>
            <w:color w:val="000000" w:themeColor="text1"/>
            <w:sz w:val="28"/>
            <w:szCs w:val="28"/>
            <w:highlight w:val="yellow"/>
            <w:u w:val="single"/>
            <w:lang w:eastAsia="ru-RU"/>
          </w:rPr>
          <w:t>http://pravo.minjust.ru</w:t>
        </w:r>
      </w:hyperlink>
      <w:r w:rsidRPr="00A937AB">
        <w:rPr>
          <w:rFonts w:ascii="Times New Roman" w:eastAsia="Times New Roman" w:hAnsi="Times New Roman" w:cs="Times New Roman"/>
          <w:b/>
          <w:color w:val="000000" w:themeColor="text1"/>
          <w:sz w:val="28"/>
          <w:szCs w:val="28"/>
          <w:highlight w:val="yellow"/>
          <w:lang w:eastAsia="ru-RU"/>
        </w:rPr>
        <w:t xml:space="preserve">, </w:t>
      </w:r>
      <w:r w:rsidRPr="00A937AB">
        <w:rPr>
          <w:rFonts w:ascii="Times New Roman" w:eastAsia="Times New Roman" w:hAnsi="Times New Roman" w:cs="Times New Roman"/>
          <w:b/>
          <w:color w:val="000000" w:themeColor="text1"/>
          <w:sz w:val="28"/>
          <w:szCs w:val="28"/>
          <w:highlight w:val="yellow"/>
          <w:lang w:val="en-US" w:eastAsia="ru-RU"/>
        </w:rPr>
        <w:t>http</w:t>
      </w:r>
      <w:r w:rsidRPr="00A937AB">
        <w:rPr>
          <w:rFonts w:ascii="Times New Roman" w:eastAsia="Times New Roman" w:hAnsi="Times New Roman" w:cs="Times New Roman"/>
          <w:b/>
          <w:color w:val="000000" w:themeColor="text1"/>
          <w:sz w:val="28"/>
          <w:szCs w:val="28"/>
          <w:highlight w:val="yellow"/>
          <w:lang w:eastAsia="ru-RU"/>
        </w:rPr>
        <w:t>://право-минюст.рф, регистрационный номер и дата принятия решения о регистрации средства массовой информации в форме сетевого издания: серия Эл № ФС77-72471 от 05.03.2018 г.).</w:t>
      </w:r>
    </w:p>
    <w:p w:rsidR="00EB267D" w:rsidRPr="00A937AB" w:rsidRDefault="00EB267D" w:rsidP="00071215">
      <w:pPr>
        <w:spacing w:before="100" w:beforeAutospacing="1" w:after="100" w:afterAutospacing="1" w:line="240" w:lineRule="auto"/>
        <w:ind w:firstLine="709"/>
        <w:contextualSpacing/>
        <w:jc w:val="both"/>
        <w:rPr>
          <w:rFonts w:ascii="Times New Roman" w:eastAsia="Times New Roman" w:hAnsi="Times New Roman" w:cs="Times New Roman"/>
          <w:b/>
          <w:i/>
          <w:color w:val="000000" w:themeColor="text1"/>
          <w:sz w:val="28"/>
          <w:szCs w:val="28"/>
          <w:lang w:eastAsia="ru-RU"/>
        </w:rPr>
      </w:pPr>
      <w:r w:rsidRPr="00A937AB">
        <w:rPr>
          <w:rFonts w:ascii="Times New Roman" w:eastAsia="Times New Roman" w:hAnsi="Times New Roman" w:cs="Times New Roman"/>
          <w:b/>
          <w:i/>
          <w:color w:val="000000" w:themeColor="text1"/>
          <w:sz w:val="28"/>
          <w:szCs w:val="28"/>
          <w:highlight w:val="yellow"/>
          <w:lang w:eastAsia="ru-RU"/>
        </w:rPr>
        <w:lastRenderedPageBreak/>
        <w:t>(</w:t>
      </w:r>
      <w:r w:rsidR="00EB293D" w:rsidRPr="00A937AB">
        <w:rPr>
          <w:rFonts w:ascii="Times New Roman" w:eastAsia="Times New Roman" w:hAnsi="Times New Roman" w:cs="Times New Roman"/>
          <w:b/>
          <w:i/>
          <w:color w:val="000000" w:themeColor="text1"/>
          <w:sz w:val="28"/>
          <w:szCs w:val="28"/>
          <w:highlight w:val="yellow"/>
          <w:lang w:eastAsia="ru-RU"/>
        </w:rPr>
        <w:t>см. абзац третий ч. 2, ч. 3 ст.</w:t>
      </w:r>
      <w:r w:rsidRPr="00A937AB">
        <w:rPr>
          <w:rFonts w:ascii="Times New Roman" w:eastAsia="Times New Roman" w:hAnsi="Times New Roman" w:cs="Times New Roman"/>
          <w:b/>
          <w:i/>
          <w:color w:val="000000" w:themeColor="text1"/>
          <w:sz w:val="28"/>
          <w:szCs w:val="28"/>
          <w:highlight w:val="yellow"/>
          <w:lang w:eastAsia="ru-RU"/>
        </w:rPr>
        <w:t xml:space="preserve"> 47 ФЗ-131 от 06.10.2003 (</w:t>
      </w:r>
      <w:r w:rsidR="00EB293D" w:rsidRPr="00A937AB">
        <w:rPr>
          <w:rFonts w:ascii="Times New Roman" w:eastAsia="Times New Roman" w:hAnsi="Times New Roman" w:cs="Times New Roman"/>
          <w:b/>
          <w:i/>
          <w:color w:val="000000" w:themeColor="text1"/>
          <w:sz w:val="28"/>
          <w:szCs w:val="28"/>
          <w:highlight w:val="yellow"/>
          <w:lang w:eastAsia="ru-RU"/>
        </w:rPr>
        <w:t xml:space="preserve">в </w:t>
      </w:r>
      <w:r w:rsidRPr="00A937AB">
        <w:rPr>
          <w:rFonts w:ascii="Times New Roman" w:eastAsia="Times New Roman" w:hAnsi="Times New Roman" w:cs="Times New Roman"/>
          <w:b/>
          <w:i/>
          <w:color w:val="000000" w:themeColor="text1"/>
          <w:sz w:val="28"/>
          <w:szCs w:val="28"/>
          <w:highlight w:val="yellow"/>
          <w:lang w:eastAsia="ru-RU"/>
        </w:rPr>
        <w:t xml:space="preserve">ред.  </w:t>
      </w:r>
      <w:r w:rsidR="009C228F" w:rsidRPr="00A937AB">
        <w:rPr>
          <w:rFonts w:ascii="Times New Roman" w:eastAsia="Times New Roman" w:hAnsi="Times New Roman" w:cs="Times New Roman"/>
          <w:b/>
          <w:i/>
          <w:color w:val="000000" w:themeColor="text1"/>
          <w:sz w:val="28"/>
          <w:szCs w:val="28"/>
          <w:highlight w:val="yellow"/>
          <w:lang w:eastAsia="ru-RU"/>
        </w:rPr>
        <w:t xml:space="preserve">ФЗ-87 от </w:t>
      </w:r>
      <w:r w:rsidRPr="00A937AB">
        <w:rPr>
          <w:rFonts w:ascii="Times New Roman" w:eastAsia="Times New Roman" w:hAnsi="Times New Roman" w:cs="Times New Roman"/>
          <w:b/>
          <w:i/>
          <w:color w:val="000000" w:themeColor="text1"/>
          <w:sz w:val="28"/>
          <w:szCs w:val="28"/>
          <w:highlight w:val="yellow"/>
          <w:lang w:eastAsia="ru-RU"/>
        </w:rPr>
        <w:t>01.05.2019)</w:t>
      </w:r>
    </w:p>
    <w:p w:rsidR="0048765C" w:rsidRPr="00A937AB" w:rsidRDefault="0048765C" w:rsidP="00973D3D">
      <w:pPr>
        <w:spacing w:after="0" w:line="240" w:lineRule="auto"/>
        <w:ind w:firstLine="709"/>
        <w:jc w:val="both"/>
        <w:rPr>
          <w:rFonts w:ascii="Times New Roman" w:eastAsia="Times New Roman" w:hAnsi="Times New Roman" w:cs="Times New Roman"/>
          <w:b/>
          <w:bCs/>
          <w:sz w:val="28"/>
          <w:szCs w:val="28"/>
          <w:lang w:eastAsia="ru-RU"/>
        </w:rPr>
      </w:pPr>
    </w:p>
    <w:p w:rsidR="00973D3D" w:rsidRPr="00A937AB" w:rsidRDefault="00EA4784" w:rsidP="00EA478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973D3D" w:rsidRPr="00A937AB">
        <w:rPr>
          <w:rFonts w:ascii="Times New Roman" w:eastAsia="Times New Roman" w:hAnsi="Times New Roman" w:cs="Times New Roman"/>
          <w:b/>
          <w:bCs/>
          <w:sz w:val="28"/>
          <w:szCs w:val="28"/>
          <w:lang w:eastAsia="ru-RU"/>
        </w:rPr>
        <w:t>Статья 30. Отмена муниципальных правовых актов и приостановление их действия</w:t>
      </w:r>
    </w:p>
    <w:p w:rsidR="0048765C" w:rsidRPr="00A937AB" w:rsidRDefault="0048765C"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Башкортостан, - уполномоченным органом государственной власти Российской Федерации, органом государственной власти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sz w:val="28"/>
          <w:szCs w:val="28"/>
          <w:lang w:eastAsia="ru-RU"/>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Признание по решению суда закона Республики Башкортостан об установлении статуса муниципального образования недействующим до вступления в силу нового закона Республики Башкортостан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Сельского поселения, принятых до вступления решения суда в законную силу, или для отмены данных муниципальных правовых актов.</w:t>
      </w:r>
    </w:p>
    <w:p w:rsidR="00973D3D" w:rsidRPr="00A937AB" w:rsidRDefault="00973D3D" w:rsidP="00973D3D">
      <w:pPr>
        <w:spacing w:after="0" w:line="240" w:lineRule="auto"/>
        <w:ind w:firstLine="709"/>
        <w:jc w:val="center"/>
        <w:rPr>
          <w:rFonts w:ascii="Times New Roman" w:eastAsia="Times New Roman" w:hAnsi="Times New Roman" w:cs="Times New Roman"/>
          <w:bCs/>
          <w:color w:val="000000"/>
          <w:sz w:val="28"/>
          <w:szCs w:val="28"/>
          <w:lang w:eastAsia="ru-RU"/>
        </w:rPr>
      </w:pPr>
    </w:p>
    <w:p w:rsidR="00EA4784" w:rsidRDefault="00EA4784" w:rsidP="00973D3D">
      <w:pPr>
        <w:spacing w:after="0" w:line="240" w:lineRule="auto"/>
        <w:ind w:firstLine="709"/>
        <w:jc w:val="center"/>
        <w:rPr>
          <w:rFonts w:ascii="Times New Roman" w:eastAsia="Times New Roman" w:hAnsi="Times New Roman" w:cs="Times New Roman"/>
          <w:b/>
          <w:bCs/>
          <w:sz w:val="28"/>
          <w:szCs w:val="28"/>
          <w:lang w:eastAsia="ru-RU"/>
        </w:rPr>
      </w:pPr>
    </w:p>
    <w:p w:rsidR="00EA4784" w:rsidRDefault="00EA4784" w:rsidP="00973D3D">
      <w:pPr>
        <w:spacing w:after="0" w:line="240" w:lineRule="auto"/>
        <w:ind w:firstLine="709"/>
        <w:jc w:val="center"/>
        <w:rPr>
          <w:rFonts w:ascii="Times New Roman" w:eastAsia="Times New Roman" w:hAnsi="Times New Roman" w:cs="Times New Roman"/>
          <w:b/>
          <w:bCs/>
          <w:sz w:val="28"/>
          <w:szCs w:val="28"/>
          <w:lang w:eastAsia="ru-RU"/>
        </w:rPr>
      </w:pPr>
    </w:p>
    <w:p w:rsidR="00EA4784" w:rsidRDefault="00EA4784" w:rsidP="00973D3D">
      <w:pPr>
        <w:spacing w:after="0" w:line="240" w:lineRule="auto"/>
        <w:ind w:firstLine="709"/>
        <w:jc w:val="center"/>
        <w:rPr>
          <w:rFonts w:ascii="Times New Roman" w:eastAsia="Times New Roman" w:hAnsi="Times New Roman" w:cs="Times New Roman"/>
          <w:b/>
          <w:bCs/>
          <w:sz w:val="28"/>
          <w:szCs w:val="28"/>
          <w:lang w:eastAsia="ru-RU"/>
        </w:rPr>
      </w:pPr>
    </w:p>
    <w:p w:rsidR="00973D3D" w:rsidRPr="00A937AB" w:rsidRDefault="00973D3D" w:rsidP="00973D3D">
      <w:pPr>
        <w:spacing w:after="0" w:line="240" w:lineRule="auto"/>
        <w:ind w:firstLine="709"/>
        <w:jc w:val="center"/>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lastRenderedPageBreak/>
        <w:t>Глава VI</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center"/>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Экономическая основа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31. Экономическая основа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Муниципальная собственность признается и защищается государством наравне с иными формами собственности.</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32. Муниципальное имущество</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В собственности Сельского поселения может находиться: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имущество, предназначенное для решения установленных </w:t>
      </w:r>
      <w:hyperlink r:id="rId97"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xml:space="preserve"> вопросов местного значения;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Башкортостан,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r:id="rId98"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5) иное имущество, необходимое для осуществления полномочий по решению вопросов местного значения Сельского поселения </w:t>
      </w:r>
      <w:r w:rsidRPr="00A937AB">
        <w:rPr>
          <w:rFonts w:ascii="Times New Roman" w:eastAsia="Times New Roman" w:hAnsi="Times New Roman" w:cs="Times New Roman"/>
          <w:sz w:val="28"/>
          <w:szCs w:val="28"/>
          <w:lang w:eastAsia="ru-RU"/>
        </w:rPr>
        <w:t>в соответствии со статьей 50 Федерального закона.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Виды имущества, которые могут находиться в собственности Сельского поселения, устанавливаются федеральным законодательством.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33. Владение, пользование и распоряжение муниципальным имуществом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99" w:tgtFrame="_self" w:history="1">
        <w:r w:rsidRPr="00A937AB">
          <w:rPr>
            <w:rFonts w:ascii="Times New Roman" w:eastAsia="Times New Roman" w:hAnsi="Times New Roman" w:cs="Times New Roman"/>
            <w:color w:val="000000" w:themeColor="text1"/>
            <w:sz w:val="28"/>
            <w:szCs w:val="28"/>
            <w:lang w:eastAsia="ru-RU"/>
          </w:rPr>
          <w:t>Конституцией</w:t>
        </w:r>
      </w:hyperlink>
      <w:r w:rsidR="00EA4784">
        <w:t xml:space="preserve"> </w:t>
      </w:r>
      <w:r w:rsidRPr="00A937AB">
        <w:rPr>
          <w:rFonts w:ascii="Times New Roman" w:eastAsia="Times New Roman" w:hAnsi="Times New Roman" w:cs="Times New Roman"/>
          <w:color w:val="000000"/>
          <w:sz w:val="28"/>
          <w:szCs w:val="28"/>
          <w:lang w:eastAsia="ru-RU"/>
        </w:rPr>
        <w:t>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Башкортостан)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Доходы от использования и приватизации муниципального имущества поступают в местный бюджет.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Администрация может создавать муниципальные предприятия и учреждения, участвовать в создании иных юридических лиц в случаях и порядке, предусмотренных федеральными законами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не реже одного раза в год.</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Администрация от имени Сельского поселения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34. Местный бюджет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adjustRightInd w:val="0"/>
        <w:spacing w:after="0" w:line="240" w:lineRule="auto"/>
        <w:ind w:firstLine="720"/>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 Сельское поселение имеет собственный бюджет (местный бюджет).</w:t>
      </w:r>
    </w:p>
    <w:p w:rsidR="00973D3D" w:rsidRPr="00A937AB" w:rsidRDefault="00973D3D" w:rsidP="00973D3D">
      <w:pPr>
        <w:adjustRightInd w:val="0"/>
        <w:spacing w:after="0" w:line="240" w:lineRule="auto"/>
        <w:ind w:firstLine="720"/>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w:t>
      </w:r>
      <w:r w:rsidR="00EA4784">
        <w:rPr>
          <w:rFonts w:ascii="Times New Roman" w:eastAsia="Times New Roman" w:hAnsi="Times New Roman" w:cs="Times New Roman"/>
          <w:sz w:val="28"/>
          <w:szCs w:val="28"/>
          <w:lang w:eastAsia="ru-RU"/>
        </w:rPr>
        <w:t xml:space="preserve"> </w:t>
      </w:r>
      <w:r w:rsidRPr="00A937AB">
        <w:rPr>
          <w:rFonts w:ascii="Times New Roman" w:eastAsia="Times New Roman" w:hAnsi="Times New Roman" w:cs="Times New Roman"/>
          <w:sz w:val="28"/>
          <w:szCs w:val="28"/>
          <w:lang w:eastAsia="ru-RU"/>
        </w:rPr>
        <w:t>Российской Федерации.</w:t>
      </w:r>
    </w:p>
    <w:p w:rsidR="00973D3D" w:rsidRPr="00A937AB" w:rsidRDefault="00973D3D" w:rsidP="00973D3D">
      <w:pPr>
        <w:adjustRightInd w:val="0"/>
        <w:spacing w:after="0" w:line="240" w:lineRule="auto"/>
        <w:ind w:firstLine="720"/>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w:t>
      </w:r>
      <w:r w:rsidRPr="00A937AB">
        <w:rPr>
          <w:rFonts w:ascii="Times New Roman" w:eastAsia="Times New Roman" w:hAnsi="Times New Roman" w:cs="Times New Roman"/>
          <w:color w:val="000000"/>
          <w:sz w:val="28"/>
          <w:szCs w:val="28"/>
          <w:lang w:eastAsia="ru-RU"/>
        </w:rPr>
        <w:t xml:space="preserve"> Р</w:t>
      </w:r>
      <w:r w:rsidRPr="00A937AB">
        <w:rPr>
          <w:rFonts w:ascii="Times New Roman" w:eastAsia="Times New Roman" w:hAnsi="Times New Roman" w:cs="Times New Roman"/>
          <w:sz w:val="28"/>
          <w:szCs w:val="28"/>
          <w:lang w:eastAsia="ru-RU"/>
        </w:rPr>
        <w:t>оссийской Федерации.</w:t>
      </w:r>
    </w:p>
    <w:p w:rsidR="00973D3D" w:rsidRPr="00A937AB" w:rsidRDefault="00973D3D" w:rsidP="00973D3D">
      <w:pPr>
        <w:adjustRightInd w:val="0"/>
        <w:spacing w:after="0" w:line="240" w:lineRule="auto"/>
        <w:ind w:firstLine="720"/>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lastRenderedPageBreak/>
        <w:t xml:space="preserve">3. Бюджетные полномочия муниципальных образований устанавливаются </w:t>
      </w:r>
      <w:r w:rsidRPr="00A937AB">
        <w:rPr>
          <w:rFonts w:ascii="Times New Roman" w:eastAsia="Times New Roman" w:hAnsi="Times New Roman" w:cs="Times New Roman"/>
          <w:color w:val="000000"/>
          <w:sz w:val="28"/>
          <w:szCs w:val="28"/>
          <w:lang w:eastAsia="ru-RU"/>
        </w:rPr>
        <w:t xml:space="preserve">Бюджетным </w:t>
      </w:r>
      <w:r w:rsidRPr="00A937AB">
        <w:rPr>
          <w:rFonts w:ascii="Times New Roman" w:eastAsia="Times New Roman" w:hAnsi="Times New Roman" w:cs="Times New Roman"/>
          <w:sz w:val="28"/>
          <w:szCs w:val="28"/>
          <w:lang w:eastAsia="ru-RU"/>
        </w:rPr>
        <w:t>кодексом Российской Федерации.</w:t>
      </w:r>
    </w:p>
    <w:p w:rsidR="00973D3D" w:rsidRPr="00A937AB" w:rsidRDefault="00973D3D" w:rsidP="00973D3D">
      <w:pPr>
        <w:adjustRightInd w:val="0"/>
        <w:spacing w:after="0" w:line="240" w:lineRule="auto"/>
        <w:ind w:firstLine="720"/>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sz w:val="28"/>
          <w:szCs w:val="28"/>
          <w:lang w:eastAsia="ru-RU"/>
        </w:rPr>
        <w:t>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r w:rsidRPr="00A937AB">
        <w:rPr>
          <w:rFonts w:ascii="Times New Roman" w:eastAsia="Times New Roman" w:hAnsi="Times New Roman" w:cs="Times New Roman"/>
          <w:color w:val="000000"/>
          <w:sz w:val="28"/>
          <w:szCs w:val="28"/>
          <w:lang w:eastAsia="ru-RU"/>
        </w:rPr>
        <w:t>, установленном Правительством Российской Федерации.</w:t>
      </w:r>
    </w:p>
    <w:p w:rsidR="00973D3D" w:rsidRPr="00A937AB" w:rsidRDefault="00973D3D" w:rsidP="00973D3D">
      <w:pPr>
        <w:adjustRightInd w:val="0"/>
        <w:spacing w:after="0" w:line="240" w:lineRule="auto"/>
        <w:ind w:firstLine="720"/>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color w:val="000000"/>
          <w:sz w:val="28"/>
          <w:szCs w:val="28"/>
          <w:lang w:eastAsia="ru-RU"/>
        </w:rPr>
        <w:t xml:space="preserve">5. Руководитель финансового органа Сельского поселения назначается на должность из числа лиц, отвечающих квалификационным </w:t>
      </w:r>
      <w:r w:rsidRPr="00A937AB">
        <w:rPr>
          <w:rFonts w:ascii="Times New Roman" w:eastAsia="Times New Roman" w:hAnsi="Times New Roman" w:cs="Times New Roman"/>
          <w:sz w:val="28"/>
          <w:szCs w:val="28"/>
          <w:lang w:eastAsia="ru-RU"/>
        </w:rPr>
        <w:t>требованиям</w:t>
      </w:r>
      <w:r w:rsidRPr="00A937AB">
        <w:rPr>
          <w:rFonts w:ascii="Times New Roman" w:eastAsia="Times New Roman" w:hAnsi="Times New Roman" w:cs="Times New Roman"/>
          <w:color w:val="000000"/>
          <w:sz w:val="28"/>
          <w:szCs w:val="28"/>
          <w:lang w:eastAsia="ru-RU"/>
        </w:rPr>
        <w:t xml:space="preserve">, </w:t>
      </w:r>
      <w:r w:rsidRPr="00A937AB">
        <w:rPr>
          <w:rFonts w:ascii="Times New Roman" w:eastAsia="Times New Roman" w:hAnsi="Times New Roman" w:cs="Times New Roman"/>
          <w:sz w:val="28"/>
          <w:szCs w:val="28"/>
          <w:lang w:eastAsia="ru-RU"/>
        </w:rPr>
        <w:t>установленным уполномоченным Правительством Российской Федерации федеральным органом исполнительной власти.</w:t>
      </w:r>
    </w:p>
    <w:p w:rsidR="00973D3D" w:rsidRPr="00A937AB" w:rsidRDefault="00973D3D" w:rsidP="00973D3D">
      <w:pPr>
        <w:adjustRightInd w:val="0"/>
        <w:spacing w:after="0" w:line="240" w:lineRule="auto"/>
        <w:ind w:firstLine="720"/>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973D3D" w:rsidRPr="00A937AB" w:rsidRDefault="00973D3D" w:rsidP="00973D3D">
      <w:pPr>
        <w:adjustRightInd w:val="0"/>
        <w:spacing w:after="0" w:line="240" w:lineRule="auto"/>
        <w:ind w:firstLine="720"/>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Органы местного самоуправления Сельского поселения обеспечивают жителям Сельского поселения возможность ознакомиться с указанными документами и сведениями в случае невозможности их опубликования.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 xml:space="preserve">Статья 35. Бюджетные полномочия органов местного самоуправления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Совет с соблюдением требований Бюджетного </w:t>
      </w:r>
      <w:hyperlink r:id="rId100" w:tgtFrame="_self" w:history="1">
        <w:r w:rsidRPr="00A937AB">
          <w:rPr>
            <w:rFonts w:ascii="Times New Roman" w:eastAsia="Times New Roman" w:hAnsi="Times New Roman" w:cs="Times New Roman"/>
            <w:color w:val="000000" w:themeColor="text1"/>
            <w:sz w:val="28"/>
            <w:szCs w:val="28"/>
            <w:lang w:eastAsia="ru-RU"/>
          </w:rPr>
          <w:t>кодекса</w:t>
        </w:r>
      </w:hyperlink>
      <w:r w:rsidR="00EA4784">
        <w:t xml:space="preserve"> </w:t>
      </w:r>
      <w:r w:rsidRPr="00A937AB">
        <w:rPr>
          <w:rFonts w:ascii="Times New Roman" w:eastAsia="Times New Roman" w:hAnsi="Times New Roman" w:cs="Times New Roman"/>
          <w:color w:val="000000"/>
          <w:sz w:val="28"/>
          <w:szCs w:val="28"/>
          <w:lang w:eastAsia="ru-RU"/>
        </w:rPr>
        <w:t>Российской Федерации и федерального законодательства самостоятельно:</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устанавливает порядок рассмотрения проекта местного бюджета, утверждения и исполнения местного бюджета, осуществления последующего контроля за его исполнением и утверждения отчета об исполнении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рассматривает проект местного бюджета, утверждает местный бюджет, утверждает отчет об исполнении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устанавливает расходные обязательства Сельского поселения в пределах собственных доходов и источников покрытия дефицита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осуществляет дальнейшую детализацию объектов бюджетной классификации Российской Федерации в части, относящейся к местному бюджету, и определяет порядок её применения;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устанавливает, изменяет и отменяет местные налоги и сборы, устанавливает размеры ставок по ним и предоставляет налоговые льготы в пределах прав, предоставленных налоговым законодательством Российской Федерации;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с соблюдением требований, установленных законами Республики Башкортостан, определяет порядок предоставления межбюджетных трансфертов из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осуществляет контроль за исполнением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в случае и порядке, предусмотренных Бюджетным </w:t>
      </w:r>
      <w:hyperlink r:id="rId101" w:tgtFrame="_self" w:history="1">
        <w:r w:rsidRPr="00A937AB">
          <w:rPr>
            <w:rFonts w:ascii="Times New Roman" w:eastAsia="Times New Roman" w:hAnsi="Times New Roman" w:cs="Times New Roman"/>
            <w:color w:val="000000" w:themeColor="text1"/>
            <w:sz w:val="28"/>
            <w:szCs w:val="28"/>
            <w:lang w:eastAsia="ru-RU"/>
          </w:rPr>
          <w:t>кодексом</w:t>
        </w:r>
      </w:hyperlink>
      <w:r w:rsidR="00EA4784">
        <w:t xml:space="preserve"> </w:t>
      </w:r>
      <w:r w:rsidRPr="00A937AB">
        <w:rPr>
          <w:rFonts w:ascii="Times New Roman" w:eastAsia="Times New Roman" w:hAnsi="Times New Roman" w:cs="Times New Roman"/>
          <w:color w:val="000000"/>
          <w:sz w:val="28"/>
          <w:szCs w:val="28"/>
          <w:lang w:eastAsia="ru-RU"/>
        </w:rPr>
        <w:t>Российской Федерации и иными федеральными законами, устанавливает ответственность за нарушение нормативных правовых актов органов местного самоуправления Сельского поселения по вопросам регулирования бюджетных отношений;</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формирует и определяет правовой статус органов, осуществляющих контроль за исполнением соответствующего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устанавливает порядок составления, утверждения и исполнения смет доходов и расходов отдельных населенных пунктов, не являющихся муниципальными образованиями, входящих в состав территории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осуществляет иные бюджетные полномочия, отнесенные Бюджетным </w:t>
      </w:r>
      <w:hyperlink r:id="rId102" w:tgtFrame="_self" w:history="1">
        <w:r w:rsidRPr="00A937AB">
          <w:rPr>
            <w:rFonts w:ascii="Times New Roman" w:eastAsia="Times New Roman" w:hAnsi="Times New Roman" w:cs="Times New Roman"/>
            <w:color w:val="000000" w:themeColor="text1"/>
            <w:sz w:val="28"/>
            <w:szCs w:val="28"/>
            <w:lang w:eastAsia="ru-RU"/>
          </w:rPr>
          <w:t>кодексом</w:t>
        </w:r>
      </w:hyperlink>
      <w:r w:rsidR="00EA4784">
        <w:t xml:space="preserve"> </w:t>
      </w:r>
      <w:r w:rsidRPr="00A937AB">
        <w:rPr>
          <w:rFonts w:ascii="Times New Roman" w:eastAsia="Times New Roman" w:hAnsi="Times New Roman" w:cs="Times New Roman"/>
          <w:color w:val="000000"/>
          <w:sz w:val="28"/>
          <w:szCs w:val="28"/>
          <w:lang w:eastAsia="ru-RU"/>
        </w:rPr>
        <w:t>Российской Федерации и иными федеральными законами к бюджетным полномочиям представительного органа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Администрация с соблюдением требований Бюджетного </w:t>
      </w:r>
      <w:hyperlink r:id="rId103" w:tgtFrame="_self" w:history="1">
        <w:r w:rsidRPr="00A937AB">
          <w:rPr>
            <w:rFonts w:ascii="Times New Roman" w:eastAsia="Times New Roman" w:hAnsi="Times New Roman" w:cs="Times New Roman"/>
            <w:color w:val="000000" w:themeColor="text1"/>
            <w:sz w:val="28"/>
            <w:szCs w:val="28"/>
            <w:lang w:eastAsia="ru-RU"/>
          </w:rPr>
          <w:t>кодекса</w:t>
        </w:r>
      </w:hyperlink>
      <w:r w:rsidR="00EA4784">
        <w:t xml:space="preserve"> </w:t>
      </w:r>
      <w:r w:rsidRPr="00A937AB">
        <w:rPr>
          <w:rFonts w:ascii="Times New Roman" w:eastAsia="Times New Roman" w:hAnsi="Times New Roman" w:cs="Times New Roman"/>
          <w:color w:val="000000"/>
          <w:sz w:val="28"/>
          <w:szCs w:val="28"/>
          <w:lang w:eastAsia="ru-RU"/>
        </w:rPr>
        <w:t>Российской Федерации и федерального законодательства: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обеспечивает составление проекта местного бюджета и среднесрочного финансового плана, обеспечивает исполнение бюджета и составление бюджетной отчетности, представляет отчет об исполнении бюджета на утверждение в Совет;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определяет порядок и сроки составления проекта бюджета и среднесрочного финансового плана, а также порядок работы над документами и материалами, обязательными для представления одновременно с проектом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осуществляет муниципальные заимствования, выдает муниципальные гарантии другим заемщикам для привлечения кредитов (займов) и предоставляет бюджетные кредиты;</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обеспечивает управление муниципальным долгом;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осуществляет предоставление межбюджетных трансфертов из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осуществляет иные бюджетные полномочия, отнесенные Бюджетным </w:t>
      </w:r>
      <w:hyperlink r:id="rId104" w:tgtFrame="_self" w:history="1">
        <w:r w:rsidRPr="00A937AB">
          <w:rPr>
            <w:rFonts w:ascii="Times New Roman" w:eastAsia="Times New Roman" w:hAnsi="Times New Roman" w:cs="Times New Roman"/>
            <w:color w:val="000000" w:themeColor="text1"/>
            <w:sz w:val="28"/>
            <w:szCs w:val="28"/>
            <w:lang w:eastAsia="ru-RU"/>
          </w:rPr>
          <w:t>кодексом</w:t>
        </w:r>
      </w:hyperlink>
      <w:r w:rsidR="00EA4784">
        <w:t xml:space="preserve"> </w:t>
      </w:r>
      <w:r w:rsidRPr="00A937AB">
        <w:rPr>
          <w:rFonts w:ascii="Times New Roman" w:eastAsia="Times New Roman" w:hAnsi="Times New Roman" w:cs="Times New Roman"/>
          <w:color w:val="000000"/>
          <w:sz w:val="28"/>
          <w:szCs w:val="28"/>
          <w:lang w:eastAsia="ru-RU"/>
        </w:rPr>
        <w:t>Российской Федерации и иными федеральными законами к бюджетным полномочиям исполнительного органа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 Уполномоченный Администрацией орган с соблюдением требований Бюджетного </w:t>
      </w:r>
      <w:hyperlink r:id="rId105" w:tgtFrame="_self" w:history="1">
        <w:r w:rsidRPr="00A937AB">
          <w:rPr>
            <w:rFonts w:ascii="Times New Roman" w:eastAsia="Times New Roman" w:hAnsi="Times New Roman" w:cs="Times New Roman"/>
            <w:color w:val="000000" w:themeColor="text1"/>
            <w:sz w:val="28"/>
            <w:szCs w:val="28"/>
            <w:lang w:eastAsia="ru-RU"/>
          </w:rPr>
          <w:t>кодекса</w:t>
        </w:r>
      </w:hyperlink>
      <w:r w:rsidR="00EA4784">
        <w:t xml:space="preserve"> </w:t>
      </w:r>
      <w:r w:rsidRPr="00A937AB">
        <w:rPr>
          <w:rFonts w:ascii="Times New Roman" w:eastAsia="Times New Roman" w:hAnsi="Times New Roman" w:cs="Times New Roman"/>
          <w:color w:val="000000"/>
          <w:sz w:val="28"/>
          <w:szCs w:val="28"/>
          <w:lang w:eastAsia="ru-RU"/>
        </w:rPr>
        <w:t>Российской Федерации и федерального законодательства: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составляет проект местного бюджета, представляет его с необходимыми документами и материалами для внесения в Совет;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организует исполнение местного бюджета, устанавливает порядок составления бюджетной отчетности;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ежемесячно составляет и представляет отчет о кассовом исполнении местного бюджета в порядке, установленном Министерством финансов Российской Федерации;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осуществляет иные бюджетные полномочия, установленные Бюджетным </w:t>
      </w:r>
      <w:hyperlink r:id="rId106" w:tgtFrame="_self" w:history="1">
        <w:r w:rsidRPr="00A937AB">
          <w:rPr>
            <w:rFonts w:ascii="Times New Roman" w:eastAsia="Times New Roman" w:hAnsi="Times New Roman" w:cs="Times New Roman"/>
            <w:color w:val="000000" w:themeColor="text1"/>
            <w:sz w:val="28"/>
            <w:szCs w:val="28"/>
            <w:lang w:eastAsia="ru-RU"/>
          </w:rPr>
          <w:t>кодексом</w:t>
        </w:r>
      </w:hyperlink>
      <w:r w:rsidR="00EA4784">
        <w:t xml:space="preserve"> </w:t>
      </w:r>
      <w:r w:rsidRPr="00A937AB">
        <w:rPr>
          <w:rFonts w:ascii="Times New Roman" w:eastAsia="Times New Roman" w:hAnsi="Times New Roman" w:cs="Times New Roman"/>
          <w:color w:val="000000"/>
          <w:sz w:val="28"/>
          <w:szCs w:val="28"/>
          <w:lang w:eastAsia="ru-RU"/>
        </w:rPr>
        <w:t xml:space="preserve">Российской Федерации и принимаемыми в соответствии с ним </w:t>
      </w:r>
      <w:r w:rsidRPr="00A937AB">
        <w:rPr>
          <w:rFonts w:ascii="Times New Roman" w:eastAsia="Times New Roman" w:hAnsi="Times New Roman" w:cs="Times New Roman"/>
          <w:color w:val="000000"/>
          <w:sz w:val="28"/>
          <w:szCs w:val="28"/>
          <w:lang w:eastAsia="ru-RU"/>
        </w:rPr>
        <w:lastRenderedPageBreak/>
        <w:t>нормативными правовыми актами, регулирующие бюджетные правоотношения.</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 xml:space="preserve">Статья 36. Доходы местного бюджета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sz w:val="28"/>
          <w:szCs w:val="28"/>
          <w:lang w:eastAsia="ru-RU"/>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adjustRightInd w:val="0"/>
        <w:spacing w:after="0" w:line="240" w:lineRule="auto"/>
        <w:ind w:firstLine="709"/>
        <w:jc w:val="both"/>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Статья 36.1. Средства самообложения граждан</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(населённого пункта, входящего в состав Сельского поселения), за исключением отдельных категорий граждан, численность которых не может превышать 30 процентов от общего числа жителей Сельского поселения (населённого пункта, входящего в состав Сельского поселения) и для которых размер платежей может быть уменьшен.</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Федеральным законом, на сходе граждан.</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37. Расходы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adjustRightInd w:val="0"/>
        <w:spacing w:after="0" w:line="240" w:lineRule="auto"/>
        <w:ind w:firstLine="720"/>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w:t>
      </w:r>
      <w:r w:rsidR="00EA4784">
        <w:rPr>
          <w:rFonts w:ascii="Times New Roman" w:eastAsia="Times New Roman" w:hAnsi="Times New Roman" w:cs="Times New Roman"/>
          <w:sz w:val="28"/>
          <w:szCs w:val="28"/>
          <w:lang w:eastAsia="ru-RU"/>
        </w:rPr>
        <w:t xml:space="preserve"> Р</w:t>
      </w:r>
      <w:r w:rsidRPr="00A937AB">
        <w:rPr>
          <w:rFonts w:ascii="Times New Roman" w:eastAsia="Times New Roman" w:hAnsi="Times New Roman" w:cs="Times New Roman"/>
          <w:sz w:val="28"/>
          <w:szCs w:val="28"/>
          <w:lang w:eastAsia="ru-RU"/>
        </w:rPr>
        <w:t>оссийской Федерации.</w:t>
      </w:r>
    </w:p>
    <w:p w:rsidR="00973D3D" w:rsidRPr="00A937AB" w:rsidRDefault="00973D3D" w:rsidP="00973D3D">
      <w:pPr>
        <w:adjustRightInd w:val="0"/>
        <w:spacing w:after="0" w:line="240" w:lineRule="auto"/>
        <w:ind w:firstLine="720"/>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 xml:space="preserve">2. Исполнение расходных обязательств Сельского поселения осуществляется за счет средств местного бюджета в соответствии с требованиями </w:t>
      </w:r>
      <w:r w:rsidRPr="00A937AB">
        <w:rPr>
          <w:rFonts w:ascii="Times New Roman" w:eastAsia="Times New Roman" w:hAnsi="Times New Roman" w:cs="Times New Roman"/>
          <w:color w:val="000000"/>
          <w:sz w:val="28"/>
          <w:szCs w:val="28"/>
          <w:lang w:eastAsia="ru-RU"/>
        </w:rPr>
        <w:t xml:space="preserve">Бюджетного </w:t>
      </w:r>
      <w:r w:rsidRPr="00A937AB">
        <w:rPr>
          <w:rFonts w:ascii="Times New Roman" w:eastAsia="Times New Roman" w:hAnsi="Times New Roman" w:cs="Times New Roman"/>
          <w:sz w:val="28"/>
          <w:szCs w:val="28"/>
          <w:lang w:eastAsia="ru-RU"/>
        </w:rPr>
        <w:t>кодекса Российской Федерации.</w:t>
      </w:r>
    </w:p>
    <w:p w:rsidR="00D41351" w:rsidRPr="00A937AB" w:rsidRDefault="00D41351" w:rsidP="00EA4784">
      <w:pPr>
        <w:spacing w:after="0" w:line="240" w:lineRule="auto"/>
        <w:jc w:val="both"/>
        <w:rPr>
          <w:rFonts w:ascii="Times New Roman" w:eastAsia="Times New Roman" w:hAnsi="Times New Roman" w:cs="Times New Roman"/>
          <w:b/>
          <w:bCs/>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38. Порядок составления проекта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Организация составления проекта местного бюджета исключительная компетенция Администрации.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Непосредственное составление проекта местного бюджета осуществляется уполномоченным Администрацией органом.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Составление бюджета основывается на:</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Бюджетном </w:t>
      </w:r>
      <w:r w:rsidRPr="00A937AB">
        <w:rPr>
          <w:rFonts w:ascii="Times New Roman" w:eastAsia="Times New Roman" w:hAnsi="Times New Roman" w:cs="Times New Roman"/>
          <w:sz w:val="28"/>
          <w:szCs w:val="28"/>
          <w:lang w:eastAsia="ru-RU"/>
        </w:rPr>
        <w:t>послании</w:t>
      </w:r>
      <w:r w:rsidRPr="00A937AB">
        <w:rPr>
          <w:rFonts w:ascii="Times New Roman" w:eastAsia="Times New Roman" w:hAnsi="Times New Roman" w:cs="Times New Roman"/>
          <w:color w:val="000000"/>
          <w:sz w:val="28"/>
          <w:szCs w:val="28"/>
          <w:lang w:eastAsia="ru-RU"/>
        </w:rPr>
        <w:t xml:space="preserve"> Президента Российской Федерации;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прогнозе социально-экономического развития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основных направлениях бюджетной и налоговой политики;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муниципальных программах.</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4. Порядок и сроки составления проекта местного бюджета устанавливаются Администрацией с соблюдением требований, устанавливаемых Бюджетным </w:t>
      </w:r>
      <w:hyperlink r:id="rId107" w:tgtFrame="_self" w:history="1">
        <w:r w:rsidRPr="00A937AB">
          <w:rPr>
            <w:rFonts w:ascii="Times New Roman" w:eastAsia="Times New Roman" w:hAnsi="Times New Roman" w:cs="Times New Roman"/>
            <w:color w:val="000000" w:themeColor="text1"/>
            <w:sz w:val="28"/>
            <w:szCs w:val="28"/>
            <w:lang w:eastAsia="ru-RU"/>
          </w:rPr>
          <w:t>кодексом</w:t>
        </w:r>
      </w:hyperlink>
      <w:r w:rsidR="00EA4784">
        <w:t xml:space="preserve"> </w:t>
      </w:r>
      <w:r w:rsidRPr="00A937AB">
        <w:rPr>
          <w:rFonts w:ascii="Times New Roman" w:eastAsia="Times New Roman" w:hAnsi="Times New Roman" w:cs="Times New Roman"/>
          <w:color w:val="000000"/>
          <w:sz w:val="28"/>
          <w:szCs w:val="28"/>
          <w:lang w:eastAsia="ru-RU"/>
        </w:rPr>
        <w:t>Российской Федерации и муниципальными правовыми актами Совета.</w:t>
      </w:r>
    </w:p>
    <w:p w:rsidR="00973D3D" w:rsidRPr="00A937AB" w:rsidRDefault="00973D3D" w:rsidP="00973D3D">
      <w:pPr>
        <w:spacing w:after="0" w:line="240" w:lineRule="auto"/>
        <w:ind w:firstLine="709"/>
        <w:jc w:val="both"/>
        <w:rPr>
          <w:rFonts w:ascii="Times New Roman" w:eastAsia="Times New Roman" w:hAnsi="Times New Roman" w:cs="Times New Roman"/>
          <w:bCs/>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 xml:space="preserve">Статья 39. Порядок представления, рассмотрения и утверждения решения об утверждении местного бюджета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Проект решения об утверждении местного бюджета вносится Администрацией на рассмотрение Совета не позднее 15 ноября текущего года.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Проект решения об утверждении местного бюджета считается внесенным в срок, если он доставлен в Совет в срок до 24 часов 15 ноября текущего года.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Одновременно с проектом решения об утверждении местного бюджета на рассмотрение Совета представляются: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iCs/>
          <w:color w:val="000000"/>
          <w:sz w:val="28"/>
          <w:szCs w:val="28"/>
          <w:lang w:eastAsia="ru-RU"/>
        </w:rPr>
      </w:pPr>
      <w:r w:rsidRPr="00A937AB">
        <w:rPr>
          <w:rFonts w:ascii="Times New Roman" w:eastAsia="Times New Roman" w:hAnsi="Times New Roman" w:cs="Times New Roman"/>
          <w:iCs/>
          <w:color w:val="000000"/>
          <w:sz w:val="28"/>
          <w:szCs w:val="28"/>
          <w:lang w:eastAsia="ru-RU"/>
        </w:rPr>
        <w:t>основные направления бюджетной и налоговой политики;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iCs/>
          <w:color w:val="000000"/>
          <w:sz w:val="28"/>
          <w:szCs w:val="28"/>
          <w:lang w:eastAsia="ru-RU"/>
        </w:rPr>
      </w:pPr>
      <w:r w:rsidRPr="00A937AB">
        <w:rPr>
          <w:rFonts w:ascii="Times New Roman" w:eastAsia="Times New Roman" w:hAnsi="Times New Roman" w:cs="Times New Roman"/>
          <w:iCs/>
          <w:color w:val="000000"/>
          <w:sz w:val="28"/>
          <w:szCs w:val="28"/>
          <w:lang w:eastAsia="ru-RU"/>
        </w:rPr>
        <w:t>предварительные итоги социально-экономического развития Сельского поселения за истекший период текущего финансового года и ожидаемые итоги социально-экономического развития Сельского поселения за текущий финансовый год;</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iCs/>
          <w:color w:val="000000"/>
          <w:sz w:val="28"/>
          <w:szCs w:val="28"/>
          <w:lang w:eastAsia="ru-RU"/>
        </w:rPr>
      </w:pPr>
      <w:r w:rsidRPr="00A937AB">
        <w:rPr>
          <w:rFonts w:ascii="Times New Roman" w:eastAsia="Times New Roman" w:hAnsi="Times New Roman" w:cs="Times New Roman"/>
          <w:iCs/>
          <w:color w:val="000000"/>
          <w:sz w:val="28"/>
          <w:szCs w:val="28"/>
          <w:lang w:eastAsia="ru-RU"/>
        </w:rPr>
        <w:t>прогноз социально-экономического развития Сельского поселения;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iCs/>
          <w:color w:val="000000"/>
          <w:sz w:val="28"/>
          <w:szCs w:val="28"/>
          <w:lang w:eastAsia="ru-RU"/>
        </w:rPr>
      </w:pPr>
      <w:r w:rsidRPr="00A937AB">
        <w:rPr>
          <w:rFonts w:ascii="Times New Roman" w:eastAsia="Times New Roman" w:hAnsi="Times New Roman" w:cs="Times New Roman"/>
          <w:iCs/>
          <w:color w:val="000000"/>
          <w:sz w:val="28"/>
          <w:szCs w:val="28"/>
          <w:lang w:eastAsia="ru-RU"/>
        </w:rPr>
        <w:t>прогноз основных характеристик (общий объем доходов, общий объем расходов, дефицита (профицита) бюджета) бюджета соответствующей территории на очередной финансовый год и плановый период либо утвержденный среднесрочный финансовый план;</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iCs/>
          <w:color w:val="000000"/>
          <w:sz w:val="28"/>
          <w:szCs w:val="28"/>
          <w:lang w:eastAsia="ru-RU"/>
        </w:rPr>
      </w:pPr>
      <w:r w:rsidRPr="00A937AB">
        <w:rPr>
          <w:rFonts w:ascii="Times New Roman" w:eastAsia="Times New Roman" w:hAnsi="Times New Roman" w:cs="Times New Roman"/>
          <w:iCs/>
          <w:color w:val="000000"/>
          <w:sz w:val="28"/>
          <w:szCs w:val="28"/>
          <w:lang w:eastAsia="ru-RU"/>
        </w:rPr>
        <w:t>пояснительная записка к проекту бюджета;</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iCs/>
          <w:color w:val="000000"/>
          <w:sz w:val="28"/>
          <w:szCs w:val="28"/>
          <w:lang w:eastAsia="ru-RU"/>
        </w:rPr>
      </w:pPr>
      <w:r w:rsidRPr="00A937AB">
        <w:rPr>
          <w:rFonts w:ascii="Times New Roman" w:eastAsia="Times New Roman" w:hAnsi="Times New Roman" w:cs="Times New Roman"/>
          <w:iCs/>
          <w:color w:val="000000"/>
          <w:sz w:val="28"/>
          <w:szCs w:val="28"/>
          <w:lang w:eastAsia="ru-RU"/>
        </w:rPr>
        <w:t>методики (проекты методик) и расчеты распределения межбюджетных трансфертов;</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iCs/>
          <w:color w:val="000000"/>
          <w:sz w:val="28"/>
          <w:szCs w:val="28"/>
          <w:lang w:eastAsia="ru-RU"/>
        </w:rPr>
      </w:pPr>
      <w:r w:rsidRPr="00A937AB">
        <w:rPr>
          <w:rFonts w:ascii="Times New Roman" w:eastAsia="Times New Roman" w:hAnsi="Times New Roman" w:cs="Times New Roman"/>
          <w:iCs/>
          <w:color w:val="000000"/>
          <w:sz w:val="28"/>
          <w:szCs w:val="28"/>
          <w:lang w:eastAsia="ru-RU"/>
        </w:rPr>
        <w:t>верхний предел муниципального долга на конец очередного финансового года (на конец очередного финансового года и конец каждого года планового периода);</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iCs/>
          <w:color w:val="000000"/>
          <w:sz w:val="28"/>
          <w:szCs w:val="28"/>
          <w:lang w:eastAsia="ru-RU"/>
        </w:rPr>
      </w:pPr>
      <w:r w:rsidRPr="00A937AB">
        <w:rPr>
          <w:rFonts w:ascii="Times New Roman" w:eastAsia="Times New Roman" w:hAnsi="Times New Roman" w:cs="Times New Roman"/>
          <w:iCs/>
          <w:color w:val="000000"/>
          <w:sz w:val="28"/>
          <w:szCs w:val="28"/>
          <w:lang w:eastAsia="ru-RU"/>
        </w:rPr>
        <w:t>оценка ожидаемого исполнения бюджета на текущий финансовый год;</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iCs/>
          <w:color w:val="000000"/>
          <w:sz w:val="28"/>
          <w:szCs w:val="28"/>
          <w:lang w:eastAsia="ru-RU"/>
        </w:rPr>
      </w:pPr>
      <w:r w:rsidRPr="00A937AB">
        <w:rPr>
          <w:rFonts w:ascii="Times New Roman" w:eastAsia="Times New Roman" w:hAnsi="Times New Roman" w:cs="Times New Roman"/>
          <w:iCs/>
          <w:color w:val="000000"/>
          <w:sz w:val="28"/>
          <w:szCs w:val="28"/>
          <w:lang w:eastAsia="ru-RU"/>
        </w:rPr>
        <w:t>предложенные Советом, органами судебной системы, органами внешнего муниципального финансового 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iCs/>
          <w:color w:val="000000"/>
          <w:sz w:val="28"/>
          <w:szCs w:val="28"/>
          <w:lang w:eastAsia="ru-RU"/>
        </w:rPr>
      </w:pPr>
      <w:r w:rsidRPr="00A937AB">
        <w:rPr>
          <w:rFonts w:ascii="Times New Roman" w:eastAsia="Times New Roman" w:hAnsi="Times New Roman" w:cs="Times New Roman"/>
          <w:iCs/>
          <w:color w:val="000000"/>
          <w:sz w:val="28"/>
          <w:szCs w:val="28"/>
          <w:lang w:eastAsia="ru-RU"/>
        </w:rPr>
        <w:t>иные документы и материалы.</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После поступления в Совет проекта решения об утверждении местного бюджета год в течение пяти дней Ревизионная комиссия направляет заключение по проекту решения, постоянные комиссии Совета и другие субъекты права законодательной инициативы направляют в соответствующую комиссию Совета свои поправки к проекту решения. Поправки вносятся в письменном виде по единой форме.</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Поправки, предусматривающие увеличение ассигнований по разделам и подразделам функциональной классификации расходов местного бюджета, должны содержать предложения по снижению ассигнований по другим разделам и подразделам функциональной классификации расходов местного бюджета либо указание на дополнительный источник дохода. Поправки, не отвечающие указанным требованиям или представленные с нарушением срока, а также предусматривающие предоставление средств бюджета немуниципальным организациям, соответствующей комиссией Совета к рассмотрению не принимаются.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Соответствующая комиссия Совета в течение семи дней проводит экспертизу представленных поправок и готовит сводную таблицу поправок к проекту решения и направляет его в Администрацию, которая обязана представить заключение по ним в течение пяти дней.</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В течение трех дней после получения заключения Администрации соответствующая комиссия Совета с участием авторов поправок и представителей Администрации рассматривает поправки к проекту решения и готовит сводную таблицу поправок с рекомендациями об их принятии или отклонении. Дальнейшему рассмотрению подлежат исключительно поправки, прошедшие экспертизу в соответствующей комиссии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При рассмотрении проекта решения об утверждении местного бюджета Совет заслушивает доклад Администрации, содоклад соответствующей комиссии Совета, рассматривает заключение Ревизионной комиссии и сводную таблицу поправок к проекту решения.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По результатам рассмотрения Совет принимает решение:</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об утверждении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отклоняет проект решения об утверждении местного бюджета.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В случае отклонения проекта решения об утверждении местного бюджета Совет: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передает указанный проект решения в рабочую группу, которая создается из числа депутатов Совета и представителей Администрации;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возвращает указанный проект решения Администрации на доработку.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В случае передачи проекта решения в рабочую группу она в течение трех дней разрабатывает согласованный вариант проекта решения об утверждении местного бюджета и представляет в Совет для повторного рассмотрения.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Решение рабочей группы принимается раздельным голосованием членов рабочей группы от Совета, Администрации (далее - стороны). Решение считается принятым стороной, если за него проголосовало большинство присутствующих на заседании рабочей группы представителей данной стороны. Результаты голосования каждой стороны принимаются за один голос. Решение, против которого возражает хотя бы одна сторона, считается несогласованным.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Позиции, по которым стороны не выработали согласованного решения, вносятся на рассмотрение Совета. Окончательное решение принимает Совет.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Рабочую группу возглавляет глава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В случае возвращения проекта решения об утверждении местного бюджета на доработку, проект дорабатывается с учетом предложений и рекомендаций депутатов Совета и Ревизионной комиссии и вносится Администрацией в течение семи дней на повторное рассмотрение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При повторном внесении указанного проекта решения Совет рассматривает его в течение трех дней со дня повторного внесения.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5. Проект решения об утверждении местного бюджета голосуется в целом с учетом включения в проект решения расходов и доходов, поступающих из бюджета муниципального района на возмещение расходов по исполнению переданных Сельскому поселению полномочий муниципального района. </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40. Порядок рассмотрения и утверждения отчета об исполнении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Бюджетная отчетность Сельского поселения включает: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отчет об исполнении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баланс исполнения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отчет о финансовых результатах деятельности;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отчет о движении денежных средств;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пояснительную записку.</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Отчет об исполнении местного бюджета содержит данные об исполнении бюджета по доходам, расходам, источникам финансирования дефицита бюджета в соответствии с бюджетной классификацией Российской Федерации.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Баланс исполнения местного бюджета содержит данные о нефинансовых и финансовых активах, обязательствах Сельского поселения на первый и последний день отчетного периода по счетам плана счетов бюджетного учета.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Отчет о движении денежных средств отражает операции по счетам бюджетов по кодам классификации операций сектора государственного 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Пояснительная записка содержит анализ исполнения бюджета и бюджетной отчетности, а также сведения о выполнении муниципального задания и (или) иных результатах использования бюджетных ассигнований главными распорядителями (распорядителями, получателями) бюджетных средств в отчетном финансовом году.</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Главные распорядители бюджетных средств, главные администраторы доходов бюджета, главные администраторы источников финансирования дефицита бюджета (главные администраторы бюджетных средств) составляют сводную бюджетную отчетность на основании представленной им бюджетной отчетности подведомственными получателями бюджетных средств, администраторами доходов бюджета, администраторами источников финансирования дефицита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Главные администраторы средств местного бюджета представляют сводную бюджетную отчетность в уполномоченный орган в установленные им сроки.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Бюджетная отчетность Сельского поселения является годовой. Отчет об исполнении местного бюджета является ежеквартальным.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Уполномоченный Администрацией орган готовит сводный отчет о расходовании средств местного бюджета, вложенных в уставные (складочные) капиталы юридических лиц, и о доходах, полученных от таких вложений.</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Получатели бюджетных средств, выделенные по муниципальным заказам, готовят отчеты об использовании этих средств и направляют их главным распорядителям средств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Бюджетная отчетность Сельского поселения представляется уполномоченным органом в Администрацию.</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Отчет об исполнении местного бюджета за первый квартал, полугодие и девять месяцев текущего финансового года утверждается Администрацией и направляется в Совет и Ревизионную комиссию.</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Годовой отчет об исполнении местного бюджета подлежит утверждению решением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Уполномоченный орган Сельского поселения представляет бюджетную отчетность в финансовый орган муниципального района.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Годовой отчет об исполнении местного бюджета до его рассмотрения в Совете подлежит внешней проверке Ревизионной комиссией. Внешняя проверка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Администрация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Заключение на годовой отчет об исполнении бюджета представляется Ревизионной комиссией в Совет с одновременным направлением в Администрацию.</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Порядок представления, рассмотрения и утверждения годового отчета об исполнении бюджета устанавливается Советом в соответствии с Бюджетным кодексом Российской Федерации.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Одновременно с годовым отчетом об исполнении бюджета в Совет представляются проект решения об исполнении бюджета, иная бюджетная отчетность об исполнении местного бюджета, иные документы, предусмотренные бюджетным законодательством Российской Федерации.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Отдельными приложениями к решению об исполнении местного бюджета за отчетный финансовый год утверждаются показатели: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доходов бюджета по кодам классификации доходов бюджетов;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расходов бюджета по ведомственной структуре расходов соответствующего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расходов бюджета по разделам и подразделам классификации расходов бюджетов;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источников финансирования дефицита бюджета по кодам классификации источников финансирования дефицитов бюджетов;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источников финансирования дефицита бюджета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По итогам рассмотрения проекта решения об исполнении местного бюджета, Совет принимает одно из следующих решений:</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об утверждении решения об исполнении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об отклонении решения об исполнении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В случае отклонения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Годовой отчет об исполнении местного бюджета представляется в Совет не позднее 1 мая текущего года.</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EA4784" w:rsidP="00EA478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 xml:space="preserve">         </w:t>
      </w:r>
      <w:r w:rsidR="00973D3D" w:rsidRPr="00A937AB">
        <w:rPr>
          <w:rFonts w:ascii="Times New Roman" w:eastAsia="Times New Roman" w:hAnsi="Times New Roman" w:cs="Times New Roman"/>
          <w:b/>
          <w:bCs/>
          <w:sz w:val="28"/>
          <w:szCs w:val="28"/>
          <w:lang w:eastAsia="ru-RU"/>
        </w:rPr>
        <w:t xml:space="preserve">Статья 41. Порядок исполнения местного бюджета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A937AB">
        <w:rPr>
          <w:rFonts w:ascii="Times New Roman" w:eastAsia="Times New Roman" w:hAnsi="Times New Roman" w:cs="Times New Roman"/>
          <w:color w:val="000000"/>
          <w:sz w:val="28"/>
          <w:szCs w:val="28"/>
          <w:lang w:eastAsia="ru-RU"/>
        </w:rPr>
        <w:t xml:space="preserve">1. Исполнение местного бюджета производится в соответствии с Бюджетным </w:t>
      </w:r>
      <w:hyperlink r:id="rId108" w:tgtFrame="_self" w:history="1">
        <w:r w:rsidRPr="00A937AB">
          <w:rPr>
            <w:rFonts w:ascii="Times New Roman" w:eastAsia="Times New Roman" w:hAnsi="Times New Roman" w:cs="Times New Roman"/>
            <w:color w:val="000000" w:themeColor="text1"/>
            <w:sz w:val="28"/>
            <w:szCs w:val="28"/>
            <w:lang w:eastAsia="ru-RU"/>
          </w:rPr>
          <w:t>кодексом</w:t>
        </w:r>
      </w:hyperlink>
      <w:r w:rsidRPr="00A937AB">
        <w:rPr>
          <w:rFonts w:ascii="Times New Roman" w:eastAsia="Times New Roman" w:hAnsi="Times New Roman" w:cs="Times New Roman"/>
          <w:color w:val="000000" w:themeColor="text1"/>
          <w:sz w:val="28"/>
          <w:szCs w:val="28"/>
          <w:lang w:eastAsia="ru-RU"/>
        </w:rPr>
        <w:t xml:space="preserve"> Российской Федерации.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A937AB">
        <w:rPr>
          <w:rFonts w:ascii="Times New Roman" w:eastAsia="Times New Roman" w:hAnsi="Times New Roman" w:cs="Times New Roman"/>
          <w:color w:val="000000" w:themeColor="text1"/>
          <w:sz w:val="28"/>
          <w:szCs w:val="28"/>
          <w:lang w:eastAsia="ru-RU"/>
        </w:rPr>
        <w:t xml:space="preserve">2. Кассовое обслуживание исполнения местного бюджета осуществляется в порядке, установленном Бюджетным </w:t>
      </w:r>
      <w:hyperlink r:id="rId109" w:tgtFrame="_self" w:history="1">
        <w:r w:rsidRPr="00A937AB">
          <w:rPr>
            <w:rFonts w:ascii="Times New Roman" w:eastAsia="Times New Roman" w:hAnsi="Times New Roman" w:cs="Times New Roman"/>
            <w:color w:val="000000" w:themeColor="text1"/>
            <w:sz w:val="28"/>
            <w:szCs w:val="28"/>
            <w:lang w:eastAsia="ru-RU"/>
          </w:rPr>
          <w:t>кодексом</w:t>
        </w:r>
      </w:hyperlink>
      <w:r w:rsidRPr="00A937AB">
        <w:rPr>
          <w:rFonts w:ascii="Times New Roman" w:eastAsia="Times New Roman" w:hAnsi="Times New Roman" w:cs="Times New Roman"/>
          <w:color w:val="000000" w:themeColor="text1"/>
          <w:sz w:val="28"/>
          <w:szCs w:val="28"/>
          <w:lang w:eastAsia="ru-RU"/>
        </w:rPr>
        <w:t xml:space="preserve"> Российской Федерации.</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themeColor="text1"/>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 xml:space="preserve">Статья 42. Финансовый контроль за исполнением местного бюджета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Финансовый контроль за исполнением местного бюджета осуществляют: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Совет;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Ревизионная комиссия;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уполномоченный Администрацией орган;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главные распорядители и распорядители средств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Совет осуществляет контроль в ходе обсуждения и утверждения проекта решения о бюджете и иных проектов решений по вопросам, регулирующим бюджетные правоотношения, рассмотрения отдельных вопросов исполнения бюджета на заседаниях комитетов, комиссий, рабочих групп Совета  местного самоуправления и в связи с депутатскими запросами, рассмотрения и утверждения отчета об исполнении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В рамках осуществления финансового контроля Совет имеет право:</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получать от Администрации необходимые сопроводительные материалы при утверждении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получать от уполномоченного Администрацией органа оперативную информацию об исполнении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утверждать (не утверждать) отчет об исполнении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3. Ревизионная комиссия осуществляет внешнюю проверку отчета об исполнении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Уполномоченный Администрацией орган осуществляет текущий и последующий финансовый контроль, в том числе за операциями с бюджетными средствами главных распорядителей, распорядителей и получателей средств местного бюджета, а также за соблюдением получателями бюджетных кредитов, бюджетных инвестиций и муниципальных гарантий условий выделения, целевого использования и возврата бюджетных средств.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Уполномоченный Администрацией орган проводит проверки главных распорядителей, распорядителей и получателей средств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43. Документы, подлежащие официальному опубликованию</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Официальному опубликованию подлежат документы и сведения относительно местного бюджета, предусмотренные </w:t>
      </w:r>
      <w:hyperlink r:id="rId110"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xml:space="preserve">. </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44. Муниципальная закупка и муниципальные заимствования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adjustRightInd w:val="0"/>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w:t>
      </w:r>
      <w:r w:rsidRPr="00A937AB">
        <w:rPr>
          <w:rFonts w:ascii="Times New Roman" w:eastAsia="Times New Roman" w:hAnsi="Times New Roman" w:cs="Times New Roman"/>
          <w:sz w:val="28"/>
          <w:szCs w:val="28"/>
          <w:lang w:eastAsia="ru-RU"/>
        </w:rPr>
        <w:t>Закупки товаров, работ, услуг для обеспечения муниципальных нужд осуществляются за счет средств местного бюджета.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Муниципальное образование вправе привлекать заемные средства, в том числе за счет выпуска муниципальных ценных бумаг, в порядке, установленном бюджетным законодательством Российской Федерации.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От имени Сельского поселения право осуществления муниципальных внутренних заимствований и выдачи муниципальных гарантий другим заемщикам для привлечения кредитов (займов) принадлежит Администрации.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5. Положения о порядке осуществления Администрацией функций эмитента ценных бумаг Сельского поселения являются такими же, как и в </w:t>
      </w:r>
      <w:hyperlink r:id="rId111" w:tgtFrame="_self" w:history="1">
        <w:r w:rsidRPr="00A937AB">
          <w:rPr>
            <w:rFonts w:ascii="Times New Roman" w:eastAsia="Times New Roman" w:hAnsi="Times New Roman" w:cs="Times New Roman"/>
            <w:color w:val="000000" w:themeColor="text1"/>
            <w:sz w:val="28"/>
            <w:szCs w:val="28"/>
            <w:lang w:eastAsia="ru-RU"/>
          </w:rPr>
          <w:t>Федеральном законе</w:t>
        </w:r>
      </w:hyperlink>
      <w:r w:rsidRPr="00A937AB">
        <w:rPr>
          <w:rFonts w:ascii="Times New Roman" w:eastAsia="Times New Roman" w:hAnsi="Times New Roman" w:cs="Times New Roman"/>
          <w:color w:val="000000"/>
          <w:sz w:val="28"/>
          <w:szCs w:val="28"/>
          <w:lang w:eastAsia="ru-RU"/>
        </w:rPr>
        <w:t>«Об особенностях эмиссии и обращения государственных и муниципальных ценных бумаг» и других актах Российской Федерации.</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i/>
          <w:color w:val="000000"/>
          <w:sz w:val="28"/>
          <w:szCs w:val="28"/>
          <w:lang w:eastAsia="ru-RU"/>
        </w:rPr>
      </w:pPr>
    </w:p>
    <w:p w:rsidR="00973D3D" w:rsidRPr="00A937AB" w:rsidRDefault="00973D3D" w:rsidP="00EA4784">
      <w:pPr>
        <w:spacing w:after="0" w:line="240" w:lineRule="auto"/>
        <w:jc w:val="center"/>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Глава VII</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E11D4A" w:rsidRPr="00A937AB" w:rsidRDefault="00973D3D" w:rsidP="00E11D4A">
      <w:pPr>
        <w:spacing w:after="0" w:line="240" w:lineRule="auto"/>
        <w:jc w:val="center"/>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 xml:space="preserve">Ответственность органов местного самоуправления </w:t>
      </w:r>
    </w:p>
    <w:p w:rsidR="00973D3D" w:rsidRPr="00A937AB" w:rsidRDefault="00973D3D" w:rsidP="00E11D4A">
      <w:pPr>
        <w:spacing w:after="0" w:line="240" w:lineRule="auto"/>
        <w:jc w:val="center"/>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и должностных лиц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45. Ответственность органов местного самоуправления и должностных лиц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973D3D" w:rsidRPr="00A937AB" w:rsidRDefault="00973D3D" w:rsidP="00973D3D">
      <w:pPr>
        <w:spacing w:after="0" w:line="240" w:lineRule="auto"/>
        <w:ind w:firstLine="709"/>
        <w:jc w:val="both"/>
        <w:outlineLvl w:val="3"/>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Статья 46. Ответственность органов местного самоуправления и должностных лиц органов местного самоуправления, депутатов Совета перед населением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Основания наступления ответственности органов местного самоуправления, депутатов Совета перед населением и порядок решения соответствующих вопросов определяются настоящим Уставом в соответствии с </w:t>
      </w:r>
      <w:hyperlink r:id="rId112"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Основанием для наступления ответственности органов местного самоуправления и должностных лиц органов местного самоуправления </w:t>
      </w:r>
      <w:r w:rsidRPr="00A937AB">
        <w:rPr>
          <w:rFonts w:ascii="Times New Roman" w:eastAsia="Times New Roman" w:hAnsi="Times New Roman" w:cs="Times New Roman"/>
          <w:bCs/>
          <w:color w:val="000000"/>
          <w:sz w:val="28"/>
          <w:szCs w:val="28"/>
          <w:lang w:eastAsia="ru-RU"/>
        </w:rPr>
        <w:t>депутатов Совета</w:t>
      </w:r>
      <w:r w:rsidR="00EA4784">
        <w:rPr>
          <w:rFonts w:ascii="Times New Roman" w:eastAsia="Times New Roman" w:hAnsi="Times New Roman" w:cs="Times New Roman"/>
          <w:bCs/>
          <w:color w:val="000000"/>
          <w:sz w:val="28"/>
          <w:szCs w:val="28"/>
          <w:lang w:eastAsia="ru-RU"/>
        </w:rPr>
        <w:t xml:space="preserve"> </w:t>
      </w:r>
      <w:r w:rsidRPr="00A937AB">
        <w:rPr>
          <w:rFonts w:ascii="Times New Roman" w:eastAsia="Times New Roman" w:hAnsi="Times New Roman" w:cs="Times New Roman"/>
          <w:color w:val="000000"/>
          <w:sz w:val="28"/>
          <w:szCs w:val="28"/>
          <w:lang w:eastAsia="ru-RU"/>
        </w:rPr>
        <w:t>перед населением являются:</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установленное решением суда нарушение ими настоящего Устава или решения местного референдума, если они повлекли установленные вступившим в законную силу решением суда нарушения (ограничения) прав и свобод человека и гражданина;</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установленный вступившим в законную силу решением суда факт действия (бездействия), если в результате таких действий (бездействия) нанесен существенный материальный ущерб;</w:t>
      </w: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установленное вступившим в законную силу решением суда систематическое неисполнение своих полномочий, создающее препятствия для надлежащего осуществления полномочий органами местного самоуправления, а равно для участия населения Сельского поселения в осуществлении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 Население Сельского поселения вправе отозвать депутатов Совета в соответствии с </w:t>
      </w:r>
      <w:hyperlink r:id="rId113"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880B36" w:rsidRPr="00A937AB" w:rsidRDefault="00880B36" w:rsidP="00973D3D">
      <w:pPr>
        <w:spacing w:after="0" w:line="240" w:lineRule="auto"/>
        <w:ind w:firstLine="709"/>
        <w:jc w:val="both"/>
        <w:rPr>
          <w:rFonts w:ascii="Times New Roman" w:eastAsia="Times New Roman" w:hAnsi="Times New Roman" w:cs="Times New Roman"/>
          <w:b/>
          <w:bCs/>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47. Ответственность органов местного самоуправления и должностных лиц местного самоуправления перед государством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14" w:tgtFrame="_self" w:history="1">
        <w:r w:rsidRPr="00A937AB">
          <w:rPr>
            <w:rFonts w:ascii="Times New Roman" w:eastAsia="Times New Roman" w:hAnsi="Times New Roman" w:cs="Times New Roman"/>
            <w:color w:val="000000" w:themeColor="text1"/>
            <w:sz w:val="28"/>
            <w:szCs w:val="28"/>
            <w:lang w:eastAsia="ru-RU"/>
          </w:rPr>
          <w:t>Конституции</w:t>
        </w:r>
      </w:hyperlink>
      <w:r w:rsidRPr="00A937AB">
        <w:rPr>
          <w:rFonts w:ascii="Times New Roman" w:eastAsia="Times New Roman" w:hAnsi="Times New Roman" w:cs="Times New Roman"/>
          <w:color w:val="000000" w:themeColor="text1"/>
          <w:sz w:val="28"/>
          <w:szCs w:val="28"/>
          <w:lang w:eastAsia="ru-RU"/>
        </w:rPr>
        <w:t xml:space="preserve"> Российской Федерации, федеральных конституционных законов, федеральных законов, </w:t>
      </w:r>
      <w:hyperlink r:id="rId115" w:tgtFrame="_self" w:history="1">
        <w:r w:rsidRPr="00A937AB">
          <w:rPr>
            <w:rFonts w:ascii="Times New Roman" w:eastAsia="Times New Roman" w:hAnsi="Times New Roman" w:cs="Times New Roman"/>
            <w:color w:val="000000" w:themeColor="text1"/>
            <w:sz w:val="28"/>
            <w:szCs w:val="28"/>
            <w:lang w:eastAsia="ru-RU"/>
          </w:rPr>
          <w:t>Конституции</w:t>
        </w:r>
      </w:hyperlink>
      <w:r w:rsidRPr="00A937AB">
        <w:rPr>
          <w:rFonts w:ascii="Times New Roman" w:eastAsia="Times New Roman" w:hAnsi="Times New Roman" w:cs="Times New Roman"/>
          <w:color w:val="000000"/>
          <w:sz w:val="28"/>
          <w:szCs w:val="28"/>
          <w:lang w:eastAsia="ru-RU"/>
        </w:rPr>
        <w:t xml:space="preserve"> Республики Башкортостан, законов Республики Башкортостан, настоящего Устава.</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48. Ответственность Совета перед государством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В случае, если соответствующим судом установлено, что Советом принят нормативный правовой акт, противоречащий </w:t>
      </w:r>
      <w:hyperlink r:id="rId116" w:tgtFrame="_self" w:history="1">
        <w:r w:rsidRPr="00A937AB">
          <w:rPr>
            <w:rFonts w:ascii="Times New Roman" w:eastAsia="Times New Roman" w:hAnsi="Times New Roman" w:cs="Times New Roman"/>
            <w:color w:val="000000" w:themeColor="text1"/>
            <w:sz w:val="28"/>
            <w:szCs w:val="28"/>
            <w:lang w:eastAsia="ru-RU"/>
          </w:rPr>
          <w:t>Конституции</w:t>
        </w:r>
      </w:hyperlink>
      <w:r w:rsidRPr="00A937AB">
        <w:rPr>
          <w:rFonts w:ascii="Times New Roman" w:eastAsia="Times New Roman" w:hAnsi="Times New Roman" w:cs="Times New Roman"/>
          <w:color w:val="000000" w:themeColor="text1"/>
          <w:sz w:val="28"/>
          <w:szCs w:val="28"/>
          <w:lang w:eastAsia="ru-RU"/>
        </w:rPr>
        <w:t xml:space="preserve"> Российской Федерации, федеральным конституционным законам, федеральным законам, </w:t>
      </w:r>
      <w:hyperlink r:id="rId117" w:tgtFrame="_self" w:history="1">
        <w:r w:rsidRPr="00A937AB">
          <w:rPr>
            <w:rFonts w:ascii="Times New Roman" w:eastAsia="Times New Roman" w:hAnsi="Times New Roman" w:cs="Times New Roman"/>
            <w:color w:val="000000" w:themeColor="text1"/>
            <w:sz w:val="28"/>
            <w:szCs w:val="28"/>
            <w:lang w:eastAsia="ru-RU"/>
          </w:rPr>
          <w:t>Конституции</w:t>
        </w:r>
      </w:hyperlink>
      <w:r w:rsidRPr="00A937AB">
        <w:rPr>
          <w:rFonts w:ascii="Times New Roman" w:eastAsia="Times New Roman" w:hAnsi="Times New Roman" w:cs="Times New Roman"/>
          <w:color w:val="000000"/>
          <w:sz w:val="28"/>
          <w:szCs w:val="28"/>
          <w:lang w:eastAsia="ru-RU"/>
        </w:rPr>
        <w:t xml:space="preserve"> Республики Башкортостан, законам Республики Башкортостан, настоящему Уставу, а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Глава Республики Башкортостан в течение одного месяца после вступления в силу решения суда, установившего факт неисполнения данного решения, вносит в Государственное Собрание - Курултай Республики Башкортостан проект закона Республики Башкортостан о роспуске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Полномочия Совета прекращаются со дня вступления в силу закона Республики Башкортостан о его роспуске.</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В случае, если соответствующим судом установлено, что избранный в правомочном составе Совет в течение трех месяцев подряд не проводил правомочного заседания, Глава Республики Башкортостан в течение трех месяцев со дня вступления в силу решения суда, установившего данный факт, вносит в Государственное Собрание - Курултай Республики Башкортостан проект закона Республики Башкортостан о роспуске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В случае, если соответствующим судом установлено, что вновь избранный в правомочном составе Совет в течение трех месяцев подряд не проводил правомочного заседания, Глава Республики Башкортостан в течение трех месяцев со дня вступления в силу решения суда, установившего данный факт, вносит Государственное Собрание - Курултай Республики Башкортостан проект закона Республики Башкортостан о роспуске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5. Порядок обжалования Закона Республики Башкортостан о роспуске Совета и принятия решения определяется федеральными законами.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6. Депутаты Совета, распущенного на основании части 3 настоящей статьи, вправе в течение 10 дней со дня вступления в силу закона Республики Башкортостан о роспуске Совета обратиться в суд с заявлением для установления факта отсутствия их вины за не</w:t>
      </w:r>
      <w:r w:rsidR="00EA4784">
        <w:rPr>
          <w:rFonts w:ascii="Times New Roman" w:eastAsia="Times New Roman" w:hAnsi="Times New Roman" w:cs="Times New Roman"/>
          <w:color w:val="000000"/>
          <w:sz w:val="28"/>
          <w:szCs w:val="28"/>
          <w:lang w:eastAsia="ru-RU"/>
        </w:rPr>
        <w:t xml:space="preserve"> </w:t>
      </w:r>
      <w:r w:rsidRPr="00A937AB">
        <w:rPr>
          <w:rFonts w:ascii="Times New Roman" w:eastAsia="Times New Roman" w:hAnsi="Times New Roman" w:cs="Times New Roman"/>
          <w:color w:val="000000"/>
          <w:sz w:val="28"/>
          <w:szCs w:val="28"/>
          <w:lang w:eastAsia="ru-RU"/>
        </w:rPr>
        <w:t>проведение Советом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49. Ответственность главы Сельского поселения перед государством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Глава Республики Башкортостан издает правовой акт об отрешении от должности главы Сельского поселения в случае:</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издания указанным должностным лицом местного самоуправления нормативного правового акта, противоречащего </w:t>
      </w:r>
      <w:hyperlink r:id="rId118" w:tgtFrame="_self" w:history="1">
        <w:r w:rsidRPr="00A937AB">
          <w:rPr>
            <w:rFonts w:ascii="Times New Roman" w:eastAsia="Times New Roman" w:hAnsi="Times New Roman" w:cs="Times New Roman"/>
            <w:color w:val="000000" w:themeColor="text1"/>
            <w:sz w:val="28"/>
            <w:szCs w:val="28"/>
            <w:lang w:eastAsia="ru-RU"/>
          </w:rPr>
          <w:t>Конституции</w:t>
        </w:r>
      </w:hyperlink>
      <w:r w:rsidRPr="00A937AB">
        <w:rPr>
          <w:rFonts w:ascii="Times New Roman" w:eastAsia="Times New Roman" w:hAnsi="Times New Roman" w:cs="Times New Roman"/>
          <w:color w:val="000000" w:themeColor="text1"/>
          <w:sz w:val="28"/>
          <w:szCs w:val="28"/>
          <w:lang w:eastAsia="ru-RU"/>
        </w:rPr>
        <w:t xml:space="preserve"> Российской Федерации, федеральным конституционным законам, федеральным законам, </w:t>
      </w:r>
      <w:hyperlink r:id="rId119" w:tgtFrame="_self" w:history="1">
        <w:r w:rsidRPr="00A937AB">
          <w:rPr>
            <w:rFonts w:ascii="Times New Roman" w:eastAsia="Times New Roman" w:hAnsi="Times New Roman" w:cs="Times New Roman"/>
            <w:color w:val="000000" w:themeColor="text1"/>
            <w:sz w:val="28"/>
            <w:szCs w:val="28"/>
            <w:lang w:eastAsia="ru-RU"/>
          </w:rPr>
          <w:t>Конституции</w:t>
        </w:r>
      </w:hyperlink>
      <w:r w:rsidRPr="00A937AB">
        <w:rPr>
          <w:rFonts w:ascii="Times New Roman" w:eastAsia="Times New Roman" w:hAnsi="Times New Roman" w:cs="Times New Roman"/>
          <w:color w:val="000000"/>
          <w:sz w:val="28"/>
          <w:szCs w:val="28"/>
          <w:lang w:eastAsia="ru-RU"/>
        </w:rPr>
        <w:t xml:space="preserve"> Республики Башкортостан, законам Республики Башкортостан,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w:t>
      </w:r>
      <w:r w:rsidRPr="00A937AB">
        <w:rPr>
          <w:rFonts w:ascii="Times New Roman" w:eastAsia="Times New Roman" w:hAnsi="Times New Roman" w:cs="Times New Roman"/>
          <w:color w:val="000000"/>
          <w:sz w:val="28"/>
          <w:szCs w:val="28"/>
          <w:lang w:eastAsia="ru-RU"/>
        </w:rPr>
        <w:lastRenderedPageBreak/>
        <w:t>срока не приняло в пределах своих полномочий мер по исполнению решения суда;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w:t>
      </w:r>
      <w:bookmarkStart w:id="1" w:name="OLE_LINK5"/>
      <w:bookmarkStart w:id="2" w:name="OLE_LINK4"/>
      <w:bookmarkStart w:id="3" w:name="OLE_LINK3"/>
      <w:bookmarkStart w:id="4" w:name="OLE_LINK2"/>
      <w:bookmarkStart w:id="5" w:name="OLE_LINK1"/>
      <w:r w:rsidRPr="00A937AB">
        <w:rPr>
          <w:rFonts w:ascii="Times New Roman" w:eastAsia="Times New Roman" w:hAnsi="Times New Roman" w:cs="Times New Roman"/>
          <w:color w:val="000000"/>
          <w:sz w:val="28"/>
          <w:szCs w:val="28"/>
          <w:lang w:eastAsia="ru-RU"/>
        </w:rPr>
        <w:t>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bookmarkEnd w:id="1"/>
      <w:bookmarkEnd w:id="2"/>
      <w:bookmarkEnd w:id="3"/>
      <w:bookmarkEnd w:id="4"/>
      <w:bookmarkEnd w:id="5"/>
      <w:r w:rsidRPr="00A937AB">
        <w:rPr>
          <w:rFonts w:ascii="Times New Roman" w:eastAsia="Times New Roman" w:hAnsi="Times New Roman" w:cs="Times New Roman"/>
          <w:color w:val="000000"/>
          <w:sz w:val="28"/>
          <w:szCs w:val="28"/>
          <w:lang w:eastAsia="ru-RU"/>
        </w:rPr>
        <w:t>,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Срок, в течение которого Глава Республики Башкортостан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3. Глава Сельского поселения, в отношении которых Главой Республики Башкортостан был издан правовой акт об отрешении от должности, вправе обжаловать данный правовой акт в соответствии с </w:t>
      </w:r>
      <w:hyperlink r:id="rId120"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Порядок рассмотрения жалобы и принятия решения определяется федеральными законами.</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50. Удаление главы Сельского поселения в отставку</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Совет в соответствии с </w:t>
      </w:r>
      <w:hyperlink r:id="rId121"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xml:space="preserve"> вправе удалить главу Сельского поселения в отставку по инициативе депутатов Совета или по инициативе Главы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Основаниями для удаления главы Сельского поселения в отставку являются: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1) решения, действия (бездействие) главы Сельского поселения, повлекшие (повлекшее) наступление последствий, предусмотренных пунктами 2 и 3 части 1 статьи 75 </w:t>
      </w:r>
      <w:hyperlink r:id="rId122" w:tgtFrame="_self" w:history="1">
        <w:r w:rsidRPr="00A937AB">
          <w:rPr>
            <w:rFonts w:ascii="Times New Roman" w:eastAsia="Times New Roman" w:hAnsi="Times New Roman" w:cs="Times New Roman"/>
            <w:color w:val="0000FF"/>
            <w:sz w:val="28"/>
            <w:szCs w:val="28"/>
            <w:lang w:eastAsia="ru-RU"/>
          </w:rPr>
          <w:t>Федерального закона</w:t>
        </w:r>
      </w:hyperlink>
      <w:r w:rsidRPr="00A937AB">
        <w:rPr>
          <w:rFonts w:ascii="Times New Roman" w:eastAsia="Times New Roman" w:hAnsi="Times New Roman" w:cs="Times New Roman"/>
          <w:color w:val="000000"/>
          <w:sz w:val="28"/>
          <w:szCs w:val="28"/>
          <w:lang w:eastAsia="ru-RU"/>
        </w:rPr>
        <w:t>;</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w:t>
      </w:r>
      <w:hyperlink r:id="rId123" w:tgtFrame="_self" w:history="1">
        <w:r w:rsidRPr="00A937AB">
          <w:rPr>
            <w:rFonts w:ascii="Times New Roman" w:eastAsia="Times New Roman" w:hAnsi="Times New Roman" w:cs="Times New Roman"/>
            <w:color w:val="0000FF"/>
            <w:sz w:val="28"/>
            <w:szCs w:val="28"/>
            <w:lang w:eastAsia="ru-RU"/>
          </w:rPr>
          <w:t>Федеральным законом</w:t>
        </w:r>
      </w:hyperlink>
      <w:r w:rsidRPr="00A937AB">
        <w:rPr>
          <w:rFonts w:ascii="Times New Roman" w:eastAsia="Times New Roman" w:hAnsi="Times New Roman" w:cs="Times New Roman"/>
          <w:color w:val="000000"/>
          <w:sz w:val="28"/>
          <w:szCs w:val="28"/>
          <w:lang w:eastAsia="ru-RU"/>
        </w:rPr>
        <w:t>, иными федеральными законами, уставом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неудовлетворительная оценка деятельности главы Сельского поселения Советом по результатам его ежегодного отчета перед Советом, данная два раза подряд;</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lastRenderedPageBreak/>
        <w:t xml:space="preserve">4) </w:t>
      </w:r>
      <w:r w:rsidRPr="00A937AB">
        <w:rPr>
          <w:rFonts w:ascii="Times New Roman" w:eastAsia="Times New Roman" w:hAnsi="Times New Roman" w:cs="Times New Roman"/>
          <w:bCs/>
          <w:color w:val="000000"/>
          <w:sz w:val="28"/>
          <w:szCs w:val="28"/>
          <w:lang w:eastAsia="ru-RU"/>
        </w:rPr>
        <w:t xml:space="preserve">несоблюдение ограничений, запретов, неисполнение обязанностей, которые установлены </w:t>
      </w:r>
      <w:hyperlink r:id="rId124" w:tgtFrame="_self" w:history="1">
        <w:r w:rsidRPr="00A937AB">
          <w:rPr>
            <w:rFonts w:ascii="Times New Roman" w:eastAsia="Times New Roman" w:hAnsi="Times New Roman" w:cs="Times New Roman"/>
            <w:bCs/>
            <w:color w:val="000000" w:themeColor="text1"/>
            <w:sz w:val="28"/>
            <w:szCs w:val="28"/>
            <w:lang w:eastAsia="ru-RU"/>
          </w:rPr>
          <w:t>Федеральным</w:t>
        </w:r>
      </w:hyperlink>
      <w:r w:rsidR="005823A6">
        <w:t xml:space="preserve"> </w:t>
      </w:r>
      <w:hyperlink r:id="rId125" w:tgtFrame="_self" w:history="1">
        <w:r w:rsidRPr="00A937AB">
          <w:rPr>
            <w:rFonts w:ascii="Times New Roman" w:eastAsia="Times New Roman" w:hAnsi="Times New Roman" w:cs="Times New Roman"/>
            <w:bCs/>
            <w:color w:val="000000" w:themeColor="text1"/>
            <w:sz w:val="28"/>
            <w:szCs w:val="28"/>
            <w:lang w:eastAsia="ru-RU"/>
          </w:rPr>
          <w:t>законом</w:t>
        </w:r>
      </w:hyperlink>
      <w:r w:rsidR="005823A6">
        <w:t xml:space="preserve"> </w:t>
      </w:r>
      <w:hyperlink r:id="rId126" w:tgtFrame="_self" w:history="1">
        <w:r w:rsidRPr="00A937AB">
          <w:rPr>
            <w:rFonts w:ascii="Times New Roman" w:eastAsia="Times New Roman" w:hAnsi="Times New Roman" w:cs="Times New Roman"/>
            <w:bCs/>
            <w:color w:val="000000" w:themeColor="text1"/>
            <w:sz w:val="28"/>
            <w:szCs w:val="28"/>
            <w:lang w:eastAsia="ru-RU"/>
          </w:rPr>
          <w:t>от 25 декабря 2008 года № 273-ФЗ</w:t>
        </w:r>
      </w:hyperlink>
      <w:r w:rsidRPr="00A937AB">
        <w:rPr>
          <w:rFonts w:ascii="Times New Roman" w:eastAsia="Times New Roman" w:hAnsi="Times New Roman" w:cs="Times New Roman"/>
          <w:bCs/>
          <w:color w:val="000000" w:themeColor="text1"/>
          <w:sz w:val="28"/>
          <w:szCs w:val="28"/>
          <w:lang w:eastAsia="ru-RU"/>
        </w:rPr>
        <w:t xml:space="preserve"> «О противодействии коррупции», </w:t>
      </w:r>
      <w:hyperlink r:id="rId127" w:tgtFrame="_self" w:history="1">
        <w:r w:rsidRPr="00A937AB">
          <w:rPr>
            <w:rFonts w:ascii="Times New Roman" w:eastAsia="Times New Roman" w:hAnsi="Times New Roman" w:cs="Times New Roman"/>
            <w:bCs/>
            <w:color w:val="000000" w:themeColor="text1"/>
            <w:sz w:val="28"/>
            <w:szCs w:val="28"/>
            <w:lang w:eastAsia="ru-RU"/>
          </w:rPr>
          <w:t>Федеральным</w:t>
        </w:r>
      </w:hyperlink>
      <w:r w:rsidR="005823A6">
        <w:t xml:space="preserve"> </w:t>
      </w:r>
      <w:hyperlink r:id="rId128" w:tgtFrame="_self" w:history="1">
        <w:r w:rsidRPr="00A937AB">
          <w:rPr>
            <w:rFonts w:ascii="Times New Roman" w:eastAsia="Times New Roman" w:hAnsi="Times New Roman" w:cs="Times New Roman"/>
            <w:bCs/>
            <w:color w:val="000000" w:themeColor="text1"/>
            <w:sz w:val="28"/>
            <w:szCs w:val="28"/>
            <w:lang w:eastAsia="ru-RU"/>
          </w:rPr>
          <w:t>законом</w:t>
        </w:r>
      </w:hyperlink>
      <w:r w:rsidR="005823A6">
        <w:t xml:space="preserve"> </w:t>
      </w:r>
      <w:hyperlink r:id="rId129" w:tgtFrame="_self" w:history="1">
        <w:r w:rsidRPr="00A937AB">
          <w:rPr>
            <w:rFonts w:ascii="Times New Roman" w:eastAsia="Times New Roman" w:hAnsi="Times New Roman" w:cs="Times New Roman"/>
            <w:bCs/>
            <w:color w:val="000000" w:themeColor="text1"/>
            <w:sz w:val="28"/>
            <w:szCs w:val="28"/>
            <w:lang w:eastAsia="ru-RU"/>
          </w:rPr>
          <w:t>от 3 декабря 2012 года № 230-ФЗ</w:t>
        </w:r>
      </w:hyperlink>
      <w:r w:rsidRPr="00A937AB">
        <w:rPr>
          <w:rFonts w:ascii="Times New Roman" w:eastAsia="Times New Roman" w:hAnsi="Times New Roman" w:cs="Times New Roman"/>
          <w:bCs/>
          <w:color w:val="000000" w:themeColor="text1"/>
          <w:sz w:val="28"/>
          <w:szCs w:val="28"/>
          <w:lang w:eastAsia="ru-RU"/>
        </w:rPr>
        <w:t xml:space="preserve"> «О контроле за соответствием расходов лиц, замещающих государственные должности, и иных лиц их доходам», </w:t>
      </w:r>
      <w:hyperlink r:id="rId130" w:tgtFrame="_self" w:history="1">
        <w:r w:rsidRPr="00A937AB">
          <w:rPr>
            <w:rFonts w:ascii="Times New Roman" w:eastAsia="Times New Roman" w:hAnsi="Times New Roman" w:cs="Times New Roman"/>
            <w:bCs/>
            <w:color w:val="000000" w:themeColor="text1"/>
            <w:sz w:val="28"/>
            <w:szCs w:val="28"/>
            <w:lang w:eastAsia="ru-RU"/>
          </w:rPr>
          <w:t>Федеральным</w:t>
        </w:r>
      </w:hyperlink>
      <w:r w:rsidR="005823A6">
        <w:t xml:space="preserve"> </w:t>
      </w:r>
      <w:hyperlink r:id="rId131" w:tgtFrame="_self" w:history="1">
        <w:r w:rsidRPr="00A937AB">
          <w:rPr>
            <w:rFonts w:ascii="Times New Roman" w:eastAsia="Times New Roman" w:hAnsi="Times New Roman" w:cs="Times New Roman"/>
            <w:bCs/>
            <w:color w:val="000000" w:themeColor="text1"/>
            <w:sz w:val="28"/>
            <w:szCs w:val="28"/>
            <w:lang w:eastAsia="ru-RU"/>
          </w:rPr>
          <w:t>законом</w:t>
        </w:r>
      </w:hyperlink>
      <w:r w:rsidR="005823A6">
        <w:t xml:space="preserve"> </w:t>
      </w:r>
      <w:hyperlink r:id="rId132" w:tgtFrame="_self" w:history="1">
        <w:r w:rsidRPr="00A937AB">
          <w:rPr>
            <w:rFonts w:ascii="Times New Roman" w:eastAsia="Times New Roman" w:hAnsi="Times New Roman" w:cs="Times New Roman"/>
            <w:bCs/>
            <w:color w:val="000000" w:themeColor="text1"/>
            <w:sz w:val="28"/>
            <w:szCs w:val="28"/>
            <w:lang w:eastAsia="ru-RU"/>
          </w:rPr>
          <w:t>от 7 мая 2013 года № 79-ФЗ</w:t>
        </w:r>
      </w:hyperlink>
      <w:r w:rsidRPr="00A937AB">
        <w:rPr>
          <w:rFonts w:ascii="Times New Roman" w:eastAsia="Times New Roman" w:hAnsi="Times New Roman" w:cs="Times New Roman"/>
          <w:bCs/>
          <w:color w:val="000000"/>
          <w:sz w:val="28"/>
          <w:szCs w:val="28"/>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5) допущение главой Сельского поселения,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3. Инициатива депутатов Совета об удалении главы Сельского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Сельского поселения в отставку. О выдвижении данной инициативы глава Сельского поселения и Глава Республики Башкортостан уведомляются не позднее дня, следующего за днем внесения указанного обращения в Совет.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4. Рассмотрение инициативы депутатов Совета об удалении главы Сельского поселения в отставку осуществляется с учетом мнения Главы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5. В случае, если при рассмотрении инициативы депутатов Совета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Башкортостан,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w:t>
      </w:r>
      <w:hyperlink r:id="rId133" w:tgtFrame="_self" w:history="1">
        <w:r w:rsidRPr="00A937AB">
          <w:rPr>
            <w:rFonts w:ascii="Times New Roman" w:eastAsia="Times New Roman" w:hAnsi="Times New Roman" w:cs="Times New Roman"/>
            <w:color w:val="0000FF"/>
            <w:sz w:val="28"/>
            <w:szCs w:val="28"/>
            <w:lang w:eastAsia="ru-RU"/>
          </w:rPr>
          <w:t>Федерального закона</w:t>
        </w:r>
      </w:hyperlink>
      <w:r w:rsidRPr="00A937AB">
        <w:rPr>
          <w:rFonts w:ascii="Times New Roman" w:eastAsia="Times New Roman" w:hAnsi="Times New Roman" w:cs="Times New Roman"/>
          <w:color w:val="000000"/>
          <w:sz w:val="28"/>
          <w:szCs w:val="28"/>
          <w:lang w:eastAsia="ru-RU"/>
        </w:rPr>
        <w:t>, решение об удалении главы Сельского поселения в отставку может быть принято только при согласии Главы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6. Инициатива Главы Республики Башкортостан об удалении главы Сельского поселения в отставку оформляется в виде обращения, которое вносится в Совет вместе с проектом соответствующего решения Совета. О </w:t>
      </w:r>
      <w:r w:rsidRPr="00A937AB">
        <w:rPr>
          <w:rFonts w:ascii="Times New Roman" w:eastAsia="Times New Roman" w:hAnsi="Times New Roman" w:cs="Times New Roman"/>
          <w:color w:val="000000"/>
          <w:sz w:val="28"/>
          <w:szCs w:val="28"/>
          <w:lang w:eastAsia="ru-RU"/>
        </w:rPr>
        <w:lastRenderedPageBreak/>
        <w:t>выдвижении данной инициативы глава Сельского поселения уведомляется не позднее дня, следующего за днем внесения указанного обращения в Совет.</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7. Рассмотрение инициативы депутатов Совета или Главы Республики Башкортостан об удалении главы Сельского поселения в отставку осуществляется Советом в течение одного месяца со дня внесения соответствующего обращения.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8. Решение Совета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9. Решение об удалении главы Сельского поселения в отставку подписывается депутатом, председательствующим на заседании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10. В случае, если глава Сельского поселения присутствует на заседании Совета, на котором рассматривается вопрос об удалении его в отставку, указанное заседание проходит под председательством депутата Совета, уполномоченного на это Советом.</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11. При рассмотрении и принятии Советом решения об удалении главы Сельского поселения в отставку должны быть обеспечены:</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или Главы Республики Башкортостан и с проектом решения Совета об удалении его в отставку;</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12. В случае, если глава Сельского поселения не согласен с решением Совета об удалении его в отставку, он вправе в письменном виде изложить свое особое мнение.</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13. Решение Совета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14. В случае, если инициатива депутатов Совета или Главы Республики Башкортостан об удалении главы Сельского поселения в отставку отклонена Советом, вопрос об удалении главы Сельского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973D3D" w:rsidRPr="00A937AB" w:rsidRDefault="00973D3D" w:rsidP="00973D3D">
      <w:pPr>
        <w:adjustRightInd w:val="0"/>
        <w:spacing w:after="0" w:line="240" w:lineRule="auto"/>
        <w:ind w:firstLine="720"/>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15. Глава Сельского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973D3D" w:rsidRPr="00A937AB" w:rsidRDefault="00973D3D" w:rsidP="00973D3D">
      <w:pPr>
        <w:adjustRightInd w:val="0"/>
        <w:spacing w:after="0" w:line="240" w:lineRule="auto"/>
        <w:ind w:firstLine="720"/>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sz w:val="28"/>
          <w:szCs w:val="28"/>
          <w:lang w:eastAsia="ru-RU"/>
        </w:rPr>
        <w:t>Суд должен рассмотреть заявление и принять решение не позднее чем через 10 дней со дня подачи заявления.</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51. Временное осуществление органами государственной власти Республики Башкортостан отдельных полномочий органов местного самоуправления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В случаях и порядке, предусмотренном законодательством, отдельные полномочия органов местного самоуправления Сельского поселения могут временно осуществляться органами государственной власти Республики Башкортостан.</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Статья 52. Ответственность органов местного самоуправления и должностных лиц местного самоуправления перед физическими и юридическими лицами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53.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7E3C4B" w:rsidRPr="00A937AB" w:rsidRDefault="007E3C4B" w:rsidP="00973D3D">
      <w:pPr>
        <w:spacing w:after="0" w:line="240" w:lineRule="auto"/>
        <w:ind w:firstLine="709"/>
        <w:jc w:val="center"/>
        <w:rPr>
          <w:rFonts w:ascii="Times New Roman" w:eastAsia="Times New Roman" w:hAnsi="Times New Roman" w:cs="Times New Roman"/>
          <w:b/>
          <w:bCs/>
          <w:sz w:val="28"/>
          <w:szCs w:val="28"/>
          <w:lang w:eastAsia="ru-RU"/>
        </w:rPr>
      </w:pPr>
    </w:p>
    <w:p w:rsidR="007E3C4B" w:rsidRPr="00A937AB" w:rsidRDefault="007E3C4B" w:rsidP="00973D3D">
      <w:pPr>
        <w:spacing w:after="0" w:line="240" w:lineRule="auto"/>
        <w:ind w:firstLine="709"/>
        <w:jc w:val="center"/>
        <w:rPr>
          <w:rFonts w:ascii="Times New Roman" w:eastAsia="Times New Roman" w:hAnsi="Times New Roman" w:cs="Times New Roman"/>
          <w:b/>
          <w:bCs/>
          <w:sz w:val="28"/>
          <w:szCs w:val="28"/>
          <w:lang w:eastAsia="ru-RU"/>
        </w:rPr>
      </w:pPr>
    </w:p>
    <w:p w:rsidR="00973D3D" w:rsidRPr="00A937AB" w:rsidRDefault="00973D3D" w:rsidP="00973D3D">
      <w:pPr>
        <w:spacing w:after="0" w:line="240" w:lineRule="auto"/>
        <w:ind w:firstLine="709"/>
        <w:jc w:val="center"/>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Глава VIII</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center"/>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Отзыв депутата Совета</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54. Основания отзыва депутата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Основаниями для отзыва депутата Совета могут служить только его конкретные противоправные решения или действия (бездействие) в случае их подтверждения в судебном порядке. </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55. Инициатива проведения голосования по отзыву депутата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Голосование по отзыву депутата проводится по инициативе населения в порядке, установленном Федеральным законом и принимаемым в соответствии с ним законом Республики Башкортостан для проведения местного референдума, с учетом особенностей, предусмотренных Федеральным законом.</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56. Гарантии прав депутата Совета при рассмотрении инициативы проведения голосования по отзыву депутата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Совет уведомляет депутата Совета о выдвинутой инициативе проведения голосования по отзыву депутата, а также о порядке его рассмотрения.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Депутат Совета вправе дать объяснения по поводу обстоятельств, выдвигаемых в качестве оснований для отзыва, Совету, на собраниях (конференциях) граждан, в средствах массовой информации.</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57. Назначение голосования по вопросу об отзыве депутата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Подписные листы должны быть представлены в избирательную комиссию Сельского поселения не позднее 30 дней со дня принятия решения Советом о проведении голосования по вопросу об отзыве депутата Совета. Избирательная комиссия Сельского поселения в случае необходимости в пятидневный срок организует полную или выборочную проверку достоверности подписей в подписных листах. О принятом решении направляется сообщение депутату Совета.</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58. Агитация «за» или «против» отзыва депутата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После назначения соответствующей избирательной комиссией даты проведения голосования по вопросу об отзыве депутата Совета избирателям, трудовым коллективам и общественным объединениям, коллективам учебных заведений гарантируется возможность свободного и всестороннего обсуждения вопросов, связанных с отзывом депутата Совета, а также предоставляется право беспрепятственной агитации «за» или «против» отзыва депутата Совета на собраниях избирателей, в средствах массовой информации.</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Депутату Совета, в отношении которого возбужден вопрос об отзыве, а также его доверенным лицам предоставляется право свободной агитации на собраниях (конференциях) граждан, а также использовать средства массовой информации.</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59. Комиссии и участки для проведения голосования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Организация работы по вопросу об отзыве депутата Совета возлагается на избирательную комиссию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Для организации проведения голосования по вопросу об отзыве депутата Совета не позднее чем за 45 дней до дня голосования образуются участки для голосования и не ранее чем за 30 дней и не позднее чем за 28 дней до дня голосования образуются участковые комиссии.</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5823A6" w:rsidRDefault="005823A6" w:rsidP="00973D3D">
      <w:pPr>
        <w:spacing w:after="0" w:line="240" w:lineRule="auto"/>
        <w:ind w:firstLine="709"/>
        <w:jc w:val="both"/>
        <w:rPr>
          <w:rFonts w:ascii="Times New Roman" w:eastAsia="Times New Roman" w:hAnsi="Times New Roman" w:cs="Times New Roman"/>
          <w:b/>
          <w:bCs/>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lastRenderedPageBreak/>
        <w:t>Статья 60. Бюллетень для голосования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В бюллетене для голосования по вопросу об отзыве депутата Совета указываются его фамилия, имя, отчество, дата рождения, место работы, занимаемая должность (род занятий), место жительства, избирательный округ.</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Каждый бюллетень должен иметь разъяснение о порядке его заполнения.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Бюллетени печатаются на русском, башкирском либо на других языках народов Республики Башкортостан в местах их компактного проживания.</w:t>
      </w:r>
    </w:p>
    <w:p w:rsidR="00AD5153" w:rsidRPr="00A937AB" w:rsidRDefault="00AD5153"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61. Голосование и установление его результатов</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 xml:space="preserve">Голосование по вопросу об отзыве депутата Совета является тайным. </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При голосовании избиратель ставит любой знак в пустом квадрате, расположенном напротив строки «За» или «Против» прекращения полномочий депутата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Депутат Совета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Голосование признается несостоявшимся в случае, если в нем приняло участие не более половины избирателей, внесенных в списки избирателей на территории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Результаты голосования устанавливаются на заседании участковой избирательной комиссии, заносятся в протокол и направляются в соответствующую избирательную комиссию.</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Избирательная комиссия на основании поступившего к ней протокола участковой избирательной комиссии регистрирует результаты голосования, а в случае установления нарушения закона и признания результатов голосования недействительными назначает повторное голосование, которое проводится не позднее чем в двухнедельный срок с соблюдением требований законодательства.</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62. Расходы, связанные с подготовкой и проведением голосования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Расходы, связанные с подготовкой и проведением голосования по вопросу об отзыве депутата Совета, производятся за счет бюджета Сельского поселения.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Органы государственной власти и местного самоуправления, организации предоставляют в распоряжение соответствующих комиссий помещения и оборудование, необходимые для подготовки и проведения голосования.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Депутат Совета, в отношении которого возбужден вопрос об отзыве, а также его доверенные лица не несут расходов, связанных с подготовкой и проведением голосования по вопросу об отзыве.</w:t>
      </w:r>
    </w:p>
    <w:p w:rsidR="00973D3D"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5823A6" w:rsidRPr="00A937AB" w:rsidRDefault="005823A6"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lastRenderedPageBreak/>
        <w:t>Статья 63. Обжалование нарушений порядка отзыва депутата Совета</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Заявления и жалобы на нарушения порядка отзыва депутата Совета рассматривает избирательная комиссия или суд.</w:t>
      </w:r>
    </w:p>
    <w:p w:rsidR="00973D3D" w:rsidRPr="00A937AB" w:rsidRDefault="00973D3D" w:rsidP="00973D3D">
      <w:pPr>
        <w:spacing w:after="0" w:line="240" w:lineRule="auto"/>
        <w:ind w:firstLine="709"/>
        <w:jc w:val="center"/>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center"/>
        <w:rPr>
          <w:rFonts w:ascii="Times New Roman" w:eastAsia="Times New Roman" w:hAnsi="Times New Roman" w:cs="Times New Roman"/>
          <w:b/>
          <w:bCs/>
          <w:sz w:val="28"/>
          <w:szCs w:val="28"/>
          <w:lang w:eastAsia="ru-RU"/>
        </w:rPr>
      </w:pPr>
      <w:r w:rsidRPr="00A937AB">
        <w:rPr>
          <w:rFonts w:ascii="Times New Roman" w:eastAsia="Times New Roman" w:hAnsi="Times New Roman" w:cs="Times New Roman"/>
          <w:b/>
          <w:bCs/>
          <w:sz w:val="28"/>
          <w:szCs w:val="28"/>
          <w:lang w:eastAsia="ru-RU"/>
        </w:rPr>
        <w:t>Глава IX</w:t>
      </w: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p>
    <w:p w:rsidR="00973D3D" w:rsidRPr="00A937AB" w:rsidRDefault="00973D3D" w:rsidP="00973D3D">
      <w:pPr>
        <w:spacing w:after="0" w:line="240" w:lineRule="auto"/>
        <w:ind w:firstLine="709"/>
        <w:jc w:val="center"/>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Заключительные положения</w:t>
      </w:r>
    </w:p>
    <w:p w:rsidR="00973D3D" w:rsidRPr="00A937AB" w:rsidRDefault="00973D3D" w:rsidP="00973D3D">
      <w:pPr>
        <w:spacing w:after="0" w:line="240" w:lineRule="auto"/>
        <w:ind w:firstLine="709"/>
        <w:jc w:val="both"/>
        <w:rPr>
          <w:rFonts w:ascii="Times New Roman" w:eastAsia="Times New Roman" w:hAnsi="Times New Roman" w:cs="Times New Roman"/>
          <w:bCs/>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sz w:val="28"/>
          <w:szCs w:val="28"/>
          <w:lang w:eastAsia="ru-RU"/>
        </w:rPr>
      </w:pPr>
      <w:r w:rsidRPr="00A937AB">
        <w:rPr>
          <w:rFonts w:ascii="Times New Roman" w:eastAsia="Times New Roman" w:hAnsi="Times New Roman" w:cs="Times New Roman"/>
          <w:b/>
          <w:bCs/>
          <w:sz w:val="28"/>
          <w:szCs w:val="28"/>
          <w:lang w:eastAsia="ru-RU"/>
        </w:rPr>
        <w:t>Статья 64. Заключительные положения</w:t>
      </w: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p>
    <w:p w:rsidR="00973D3D" w:rsidRPr="00A937AB" w:rsidRDefault="00973D3D" w:rsidP="00973D3D">
      <w:pPr>
        <w:spacing w:after="0" w:line="240" w:lineRule="auto"/>
        <w:ind w:firstLine="709"/>
        <w:jc w:val="both"/>
        <w:rPr>
          <w:rFonts w:ascii="Times New Roman" w:eastAsia="Times New Roman" w:hAnsi="Times New Roman" w:cs="Times New Roman"/>
          <w:color w:val="000000"/>
          <w:sz w:val="28"/>
          <w:szCs w:val="28"/>
          <w:lang w:eastAsia="ru-RU"/>
        </w:rPr>
      </w:pPr>
      <w:r w:rsidRPr="00A937AB">
        <w:rPr>
          <w:rFonts w:ascii="Times New Roman" w:eastAsia="Times New Roman" w:hAnsi="Times New Roman" w:cs="Times New Roman"/>
          <w:color w:val="000000"/>
          <w:sz w:val="28"/>
          <w:szCs w:val="28"/>
          <w:lang w:eastAsia="ru-RU"/>
        </w:rPr>
        <w:t>Положения настоящего Устава применяются в части, не противоречащей федеральным законам и принимаемым в соответствии с ними законам Республики Башкортостан.</w:t>
      </w:r>
    </w:p>
    <w:p w:rsidR="0063495B" w:rsidRPr="00A937AB" w:rsidRDefault="0063495B">
      <w:pPr>
        <w:rPr>
          <w:rFonts w:ascii="Times New Roman" w:hAnsi="Times New Roman" w:cs="Times New Roman"/>
          <w:sz w:val="28"/>
          <w:szCs w:val="28"/>
        </w:rPr>
      </w:pPr>
    </w:p>
    <w:sectPr w:rsidR="0063495B" w:rsidRPr="00A937AB" w:rsidSect="00EA4784">
      <w:headerReference w:type="default" r:id="rId134"/>
      <w:pgSz w:w="11906" w:h="16838"/>
      <w:pgMar w:top="1134" w:right="567"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4497" w:rsidRDefault="00EB4497" w:rsidP="00EE6FA2">
      <w:pPr>
        <w:spacing w:after="0" w:line="240" w:lineRule="auto"/>
      </w:pPr>
      <w:r>
        <w:separator/>
      </w:r>
    </w:p>
  </w:endnote>
  <w:endnote w:type="continuationSeparator" w:id="1">
    <w:p w:rsidR="00EB4497" w:rsidRDefault="00EB4497" w:rsidP="00EE6F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4497" w:rsidRDefault="00EB4497" w:rsidP="00EE6FA2">
      <w:pPr>
        <w:spacing w:after="0" w:line="240" w:lineRule="auto"/>
      </w:pPr>
      <w:r>
        <w:separator/>
      </w:r>
    </w:p>
  </w:footnote>
  <w:footnote w:type="continuationSeparator" w:id="1">
    <w:p w:rsidR="00EB4497" w:rsidRDefault="00EB4497" w:rsidP="00EE6F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6660642"/>
      <w:docPartObj>
        <w:docPartGallery w:val="Page Numbers (Top of Page)"/>
        <w:docPartUnique/>
      </w:docPartObj>
    </w:sdtPr>
    <w:sdtContent>
      <w:p w:rsidR="00EA4784" w:rsidRDefault="00EA4784">
        <w:pPr>
          <w:pStyle w:val="ad"/>
          <w:jc w:val="center"/>
        </w:pPr>
        <w:fldSimple w:instr="PAGE   \* MERGEFORMAT">
          <w:r w:rsidR="005823A6">
            <w:rPr>
              <w:noProof/>
            </w:rPr>
            <w:t>62</w:t>
          </w:r>
        </w:fldSimple>
      </w:p>
    </w:sdtContent>
  </w:sdt>
  <w:p w:rsidR="00EA4784" w:rsidRDefault="00EA4784">
    <w:pPr>
      <w:pStyle w:val="a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73D3D"/>
    <w:rsid w:val="00013451"/>
    <w:rsid w:val="0002662E"/>
    <w:rsid w:val="0003373E"/>
    <w:rsid w:val="00037437"/>
    <w:rsid w:val="000514EE"/>
    <w:rsid w:val="0005322F"/>
    <w:rsid w:val="00071215"/>
    <w:rsid w:val="000F4FE2"/>
    <w:rsid w:val="001237A5"/>
    <w:rsid w:val="00142861"/>
    <w:rsid w:val="001E0874"/>
    <w:rsid w:val="001E2B22"/>
    <w:rsid w:val="002A1532"/>
    <w:rsid w:val="002A2DCD"/>
    <w:rsid w:val="002B1599"/>
    <w:rsid w:val="002C5DE2"/>
    <w:rsid w:val="002E5877"/>
    <w:rsid w:val="002E6728"/>
    <w:rsid w:val="003065B4"/>
    <w:rsid w:val="00332713"/>
    <w:rsid w:val="00366BBD"/>
    <w:rsid w:val="00393D98"/>
    <w:rsid w:val="003A40F6"/>
    <w:rsid w:val="003A66AE"/>
    <w:rsid w:val="0048765C"/>
    <w:rsid w:val="004C4989"/>
    <w:rsid w:val="0053578B"/>
    <w:rsid w:val="00545756"/>
    <w:rsid w:val="005736E6"/>
    <w:rsid w:val="00573FAA"/>
    <w:rsid w:val="005823A6"/>
    <w:rsid w:val="005A7D52"/>
    <w:rsid w:val="00603016"/>
    <w:rsid w:val="006207C7"/>
    <w:rsid w:val="0063495B"/>
    <w:rsid w:val="006413FD"/>
    <w:rsid w:val="00656D20"/>
    <w:rsid w:val="00687CE2"/>
    <w:rsid w:val="006A3CAE"/>
    <w:rsid w:val="006D604C"/>
    <w:rsid w:val="00700A44"/>
    <w:rsid w:val="00705B2F"/>
    <w:rsid w:val="00706DA3"/>
    <w:rsid w:val="0072586E"/>
    <w:rsid w:val="00767EBC"/>
    <w:rsid w:val="007E3C4B"/>
    <w:rsid w:val="007E41CA"/>
    <w:rsid w:val="008131DF"/>
    <w:rsid w:val="00880B36"/>
    <w:rsid w:val="008F09C7"/>
    <w:rsid w:val="00973D3D"/>
    <w:rsid w:val="009A1CD0"/>
    <w:rsid w:val="009A2A6C"/>
    <w:rsid w:val="009A7BAF"/>
    <w:rsid w:val="009B58D0"/>
    <w:rsid w:val="009C228F"/>
    <w:rsid w:val="009E56FF"/>
    <w:rsid w:val="009F351B"/>
    <w:rsid w:val="00A111F3"/>
    <w:rsid w:val="00A255CD"/>
    <w:rsid w:val="00A3381A"/>
    <w:rsid w:val="00A33DA9"/>
    <w:rsid w:val="00A402D5"/>
    <w:rsid w:val="00A937AB"/>
    <w:rsid w:val="00AC44E6"/>
    <w:rsid w:val="00AD5153"/>
    <w:rsid w:val="00AF4CF4"/>
    <w:rsid w:val="00B1099F"/>
    <w:rsid w:val="00BE1102"/>
    <w:rsid w:val="00C1329C"/>
    <w:rsid w:val="00C15FA1"/>
    <w:rsid w:val="00CD2F16"/>
    <w:rsid w:val="00CD6180"/>
    <w:rsid w:val="00D04F53"/>
    <w:rsid w:val="00D07B94"/>
    <w:rsid w:val="00D41351"/>
    <w:rsid w:val="00D575CC"/>
    <w:rsid w:val="00D9123F"/>
    <w:rsid w:val="00DD0310"/>
    <w:rsid w:val="00DF6023"/>
    <w:rsid w:val="00E11D4A"/>
    <w:rsid w:val="00E223D4"/>
    <w:rsid w:val="00E24899"/>
    <w:rsid w:val="00E5519D"/>
    <w:rsid w:val="00E76F21"/>
    <w:rsid w:val="00EA4784"/>
    <w:rsid w:val="00EB267D"/>
    <w:rsid w:val="00EB293D"/>
    <w:rsid w:val="00EB4497"/>
    <w:rsid w:val="00EC6A5D"/>
    <w:rsid w:val="00EE6FA2"/>
    <w:rsid w:val="00F331A4"/>
    <w:rsid w:val="00F86561"/>
    <w:rsid w:val="00FD5D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5B4"/>
  </w:style>
  <w:style w:type="paragraph" w:styleId="1">
    <w:name w:val="heading 1"/>
    <w:aliases w:val="!Части документа"/>
    <w:basedOn w:val="a"/>
    <w:next w:val="a"/>
    <w:link w:val="10"/>
    <w:uiPriority w:val="9"/>
    <w:qFormat/>
    <w:rsid w:val="00973D3D"/>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uiPriority w:val="9"/>
    <w:qFormat/>
    <w:rsid w:val="00973D3D"/>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uiPriority w:val="9"/>
    <w:qFormat/>
    <w:rsid w:val="00973D3D"/>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uiPriority w:val="9"/>
    <w:qFormat/>
    <w:rsid w:val="00973D3D"/>
    <w:pPr>
      <w:spacing w:after="0" w:line="240" w:lineRule="auto"/>
      <w:ind w:firstLine="567"/>
      <w:jc w:val="both"/>
      <w:outlineLvl w:val="3"/>
    </w:pPr>
    <w:rPr>
      <w:rFonts w:ascii="Arial" w:eastAsia="Times New Roman" w:hAnsi="Arial" w:cs="Times New Roman"/>
      <w:b/>
      <w:bCs/>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
    <w:rsid w:val="00973D3D"/>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73D3D"/>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uiPriority w:val="9"/>
    <w:rsid w:val="00973D3D"/>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uiPriority w:val="9"/>
    <w:rsid w:val="00973D3D"/>
    <w:rPr>
      <w:rFonts w:ascii="Arial" w:eastAsia="Times New Roman" w:hAnsi="Arial" w:cs="Times New Roman"/>
      <w:b/>
      <w:bCs/>
      <w:sz w:val="26"/>
      <w:szCs w:val="28"/>
      <w:lang w:eastAsia="ru-RU"/>
    </w:rPr>
  </w:style>
  <w:style w:type="numbering" w:customStyle="1" w:styleId="11">
    <w:name w:val="Нет списка1"/>
    <w:next w:val="a2"/>
    <w:uiPriority w:val="99"/>
    <w:semiHidden/>
    <w:unhideWhenUsed/>
    <w:rsid w:val="00973D3D"/>
  </w:style>
  <w:style w:type="character" w:styleId="a3">
    <w:name w:val="Hyperlink"/>
    <w:basedOn w:val="a0"/>
    <w:uiPriority w:val="99"/>
    <w:semiHidden/>
    <w:unhideWhenUsed/>
    <w:rsid w:val="00973D3D"/>
    <w:rPr>
      <w:strike w:val="0"/>
      <w:dstrike w:val="0"/>
      <w:color w:val="0000FF"/>
      <w:u w:val="none"/>
      <w:effect w:val="none"/>
    </w:rPr>
  </w:style>
  <w:style w:type="character" w:styleId="a4">
    <w:name w:val="FollowedHyperlink"/>
    <w:basedOn w:val="a0"/>
    <w:uiPriority w:val="99"/>
    <w:semiHidden/>
    <w:unhideWhenUsed/>
    <w:rsid w:val="00973D3D"/>
    <w:rPr>
      <w:rFonts w:ascii="Times New Roman" w:hAnsi="Times New Roman" w:cs="Times New Roman" w:hint="default"/>
      <w:color w:val="0000FF"/>
      <w:u w:val="single"/>
    </w:rPr>
  </w:style>
  <w:style w:type="character" w:customStyle="1" w:styleId="110">
    <w:name w:val="Заголовок 1 Знак1"/>
    <w:aliases w:val="!Части документа Знак1"/>
    <w:basedOn w:val="a0"/>
    <w:uiPriority w:val="9"/>
    <w:rsid w:val="00973D3D"/>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uiPriority w:val="9"/>
    <w:semiHidden/>
    <w:rsid w:val="00973D3D"/>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uiPriority w:val="9"/>
    <w:semiHidden/>
    <w:rsid w:val="00973D3D"/>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uiPriority w:val="9"/>
    <w:semiHidden/>
    <w:rsid w:val="00973D3D"/>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uiPriority w:val="99"/>
    <w:semiHidden/>
    <w:unhideWhenUsed/>
    <w:rsid w:val="00973D3D"/>
    <w:rPr>
      <w:rFonts w:ascii="Arial" w:hAnsi="Arial" w:cs="Arial" w:hint="default"/>
      <w:b w:val="0"/>
      <w:bCs w:val="0"/>
      <w:i w:val="0"/>
      <w:iCs w:val="0"/>
      <w:strike w:val="0"/>
      <w:dstrike w:val="0"/>
      <w:color w:val="0000FF"/>
      <w:sz w:val="24"/>
      <w:u w:val="none"/>
      <w:effect w:val="none"/>
    </w:rPr>
  </w:style>
  <w:style w:type="paragraph" w:styleId="a5">
    <w:name w:val="Normal (Web)"/>
    <w:basedOn w:val="a"/>
    <w:uiPriority w:val="99"/>
    <w:semiHidden/>
    <w:unhideWhenUsed/>
    <w:rsid w:val="00973D3D"/>
    <w:pPr>
      <w:spacing w:before="100" w:beforeAutospacing="1" w:after="100" w:afterAutospacing="1" w:line="240" w:lineRule="auto"/>
      <w:ind w:firstLine="567"/>
      <w:jc w:val="both"/>
    </w:pPr>
    <w:rPr>
      <w:rFonts w:ascii="Arial" w:eastAsia="Times New Roman" w:hAnsi="Arial" w:cs="Times New Roman"/>
      <w:sz w:val="24"/>
      <w:szCs w:val="24"/>
      <w:lang w:eastAsia="ru-RU"/>
    </w:rPr>
  </w:style>
  <w:style w:type="character" w:customStyle="1" w:styleId="a6">
    <w:name w:val="Текст примечания Знак"/>
    <w:aliases w:val="!Равноширинный текст документа Знак"/>
    <w:basedOn w:val="a0"/>
    <w:link w:val="a7"/>
    <w:semiHidden/>
    <w:locked/>
    <w:rsid w:val="00973D3D"/>
    <w:rPr>
      <w:rFonts w:ascii="Courier" w:hAnsi="Courier"/>
      <w:szCs w:val="20"/>
    </w:rPr>
  </w:style>
  <w:style w:type="paragraph" w:styleId="a7">
    <w:name w:val="annotation text"/>
    <w:aliases w:val="!Равноширинный текст документа"/>
    <w:basedOn w:val="a"/>
    <w:link w:val="a6"/>
    <w:semiHidden/>
    <w:unhideWhenUsed/>
    <w:rsid w:val="00973D3D"/>
    <w:pPr>
      <w:spacing w:after="0" w:line="240" w:lineRule="auto"/>
      <w:ind w:firstLine="567"/>
      <w:jc w:val="both"/>
    </w:pPr>
    <w:rPr>
      <w:rFonts w:ascii="Courier" w:hAnsi="Courier"/>
      <w:szCs w:val="20"/>
    </w:rPr>
  </w:style>
  <w:style w:type="character" w:customStyle="1" w:styleId="12">
    <w:name w:val="Текст примечания Знак1"/>
    <w:aliases w:val="!Равноширинный текст документа Знак1"/>
    <w:basedOn w:val="a0"/>
    <w:uiPriority w:val="99"/>
    <w:semiHidden/>
    <w:rsid w:val="00973D3D"/>
    <w:rPr>
      <w:sz w:val="20"/>
      <w:szCs w:val="20"/>
    </w:rPr>
  </w:style>
  <w:style w:type="paragraph" w:styleId="a8">
    <w:name w:val="footer"/>
    <w:basedOn w:val="a"/>
    <w:link w:val="a9"/>
    <w:uiPriority w:val="99"/>
    <w:unhideWhenUsed/>
    <w:rsid w:val="00973D3D"/>
    <w:pPr>
      <w:tabs>
        <w:tab w:val="center" w:pos="4677"/>
        <w:tab w:val="right" w:pos="9355"/>
      </w:tabs>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9">
    <w:name w:val="Нижний колонтитул Знак"/>
    <w:basedOn w:val="a0"/>
    <w:link w:val="a8"/>
    <w:uiPriority w:val="99"/>
    <w:rsid w:val="00973D3D"/>
    <w:rPr>
      <w:rFonts w:ascii="Times New Roman" w:eastAsia="Times New Roman" w:hAnsi="Times New Roman" w:cs="Times New Roman"/>
      <w:sz w:val="28"/>
      <w:szCs w:val="20"/>
      <w:lang w:eastAsia="ru-RU"/>
    </w:rPr>
  </w:style>
  <w:style w:type="paragraph" w:styleId="aa">
    <w:name w:val="caption"/>
    <w:basedOn w:val="a"/>
    <w:uiPriority w:val="99"/>
    <w:qFormat/>
    <w:rsid w:val="00973D3D"/>
    <w:pPr>
      <w:spacing w:before="240" w:after="60" w:line="240" w:lineRule="auto"/>
      <w:ind w:firstLine="567"/>
      <w:jc w:val="center"/>
    </w:pPr>
    <w:rPr>
      <w:rFonts w:ascii="Arial" w:eastAsia="Times New Roman" w:hAnsi="Arial" w:cs="Arial"/>
      <w:b/>
      <w:bCs/>
      <w:sz w:val="32"/>
      <w:szCs w:val="32"/>
      <w:lang w:eastAsia="ru-RU"/>
    </w:rPr>
  </w:style>
  <w:style w:type="paragraph" w:customStyle="1" w:styleId="text">
    <w:name w:val="text"/>
    <w:basedOn w:val="a"/>
    <w:uiPriority w:val="99"/>
    <w:rsid w:val="00973D3D"/>
    <w:pPr>
      <w:spacing w:after="0" w:line="240" w:lineRule="auto"/>
      <w:ind w:firstLine="567"/>
      <w:jc w:val="both"/>
    </w:pPr>
    <w:rPr>
      <w:rFonts w:ascii="Arial" w:eastAsia="Times New Roman" w:hAnsi="Arial" w:cs="Arial"/>
      <w:sz w:val="24"/>
      <w:szCs w:val="24"/>
      <w:lang w:eastAsia="ru-RU"/>
    </w:rPr>
  </w:style>
  <w:style w:type="paragraph" w:customStyle="1" w:styleId="article">
    <w:name w:val="article"/>
    <w:basedOn w:val="a"/>
    <w:uiPriority w:val="99"/>
    <w:rsid w:val="00973D3D"/>
    <w:pPr>
      <w:spacing w:after="0" w:line="240" w:lineRule="auto"/>
      <w:ind w:firstLine="567"/>
      <w:jc w:val="both"/>
    </w:pPr>
    <w:rPr>
      <w:rFonts w:ascii="Arial" w:eastAsia="Times New Roman" w:hAnsi="Arial" w:cs="Arial"/>
      <w:sz w:val="26"/>
      <w:szCs w:val="26"/>
      <w:lang w:eastAsia="ru-RU"/>
    </w:rPr>
  </w:style>
  <w:style w:type="paragraph" w:customStyle="1" w:styleId="chapter">
    <w:name w:val="chapter"/>
    <w:basedOn w:val="a"/>
    <w:uiPriority w:val="99"/>
    <w:rsid w:val="00973D3D"/>
    <w:pPr>
      <w:spacing w:after="0" w:line="240" w:lineRule="auto"/>
      <w:ind w:firstLine="567"/>
      <w:jc w:val="both"/>
    </w:pPr>
    <w:rPr>
      <w:rFonts w:ascii="Arial" w:eastAsia="Times New Roman" w:hAnsi="Arial" w:cs="Arial"/>
      <w:sz w:val="28"/>
      <w:szCs w:val="28"/>
      <w:lang w:eastAsia="ru-RU"/>
    </w:rPr>
  </w:style>
  <w:style w:type="paragraph" w:customStyle="1" w:styleId="section">
    <w:name w:val="section"/>
    <w:basedOn w:val="a"/>
    <w:uiPriority w:val="99"/>
    <w:rsid w:val="00973D3D"/>
    <w:pPr>
      <w:spacing w:after="0" w:line="240" w:lineRule="auto"/>
      <w:ind w:firstLine="567"/>
      <w:jc w:val="center"/>
    </w:pPr>
    <w:rPr>
      <w:rFonts w:ascii="Arial" w:eastAsia="Times New Roman" w:hAnsi="Arial" w:cs="Arial"/>
      <w:sz w:val="30"/>
      <w:szCs w:val="30"/>
      <w:lang w:eastAsia="ru-RU"/>
    </w:rPr>
  </w:style>
  <w:style w:type="paragraph" w:customStyle="1" w:styleId="Title">
    <w:name w:val="Title!Название НПА"/>
    <w:basedOn w:val="a"/>
    <w:uiPriority w:val="99"/>
    <w:rsid w:val="00973D3D"/>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uiPriority w:val="99"/>
    <w:rsid w:val="00973D3D"/>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uiPriority w:val="99"/>
    <w:rsid w:val="00973D3D"/>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uiPriority w:val="99"/>
    <w:rsid w:val="00973D3D"/>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uiPriority w:val="99"/>
    <w:qFormat/>
    <w:rsid w:val="00973D3D"/>
    <w:pPr>
      <w:spacing w:after="0" w:line="240" w:lineRule="auto"/>
      <w:jc w:val="center"/>
    </w:pPr>
    <w:rPr>
      <w:rFonts w:ascii="Arial" w:eastAsia="Times New Roman" w:hAnsi="Arial" w:cs="Arial"/>
      <w:bCs/>
      <w:kern w:val="28"/>
      <w:sz w:val="24"/>
      <w:szCs w:val="32"/>
      <w:lang w:eastAsia="ru-RU"/>
    </w:rPr>
  </w:style>
  <w:style w:type="paragraph" w:customStyle="1" w:styleId="ConsNonformat">
    <w:name w:val="ConsNonformat"/>
    <w:uiPriority w:val="99"/>
    <w:rsid w:val="00973D3D"/>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13">
    <w:name w:val="Без интервала1"/>
    <w:uiPriority w:val="99"/>
    <w:rsid w:val="00973D3D"/>
    <w:pPr>
      <w:spacing w:after="0" w:line="240" w:lineRule="auto"/>
    </w:pPr>
    <w:rPr>
      <w:rFonts w:ascii="Calibri" w:eastAsia="Times New Roman" w:hAnsi="Calibri" w:cs="Times New Roman"/>
    </w:rPr>
  </w:style>
  <w:style w:type="paragraph" w:customStyle="1" w:styleId="Institution">
    <w:name w:val="Institution!Орган принятия"/>
    <w:basedOn w:val="NumberAndDate"/>
    <w:next w:val="a"/>
    <w:uiPriority w:val="99"/>
    <w:rsid w:val="00973D3D"/>
    <w:rPr>
      <w:sz w:val="28"/>
    </w:rPr>
  </w:style>
  <w:style w:type="character" w:customStyle="1" w:styleId="Heading1Char1">
    <w:name w:val="Heading 1 Char1"/>
    <w:aliases w:val="!Части документа Char1"/>
    <w:uiPriority w:val="99"/>
    <w:locked/>
    <w:rsid w:val="00973D3D"/>
    <w:rPr>
      <w:rFonts w:ascii="Arial" w:hAnsi="Arial" w:cs="Arial" w:hint="default"/>
      <w:b/>
      <w:bCs w:val="0"/>
      <w:kern w:val="32"/>
      <w:sz w:val="32"/>
      <w:lang w:val="ru-RU" w:eastAsia="ru-RU"/>
    </w:rPr>
  </w:style>
  <w:style w:type="character" w:customStyle="1" w:styleId="FooterChar1">
    <w:name w:val="Footer Char1"/>
    <w:uiPriority w:val="99"/>
    <w:locked/>
    <w:rsid w:val="00973D3D"/>
    <w:rPr>
      <w:sz w:val="28"/>
    </w:rPr>
  </w:style>
  <w:style w:type="character" w:customStyle="1" w:styleId="apple-converted-space">
    <w:name w:val="apple-converted-space"/>
    <w:uiPriority w:val="99"/>
    <w:rsid w:val="00973D3D"/>
  </w:style>
  <w:style w:type="paragraph" w:styleId="ab">
    <w:name w:val="Balloon Text"/>
    <w:basedOn w:val="a"/>
    <w:link w:val="ac"/>
    <w:uiPriority w:val="99"/>
    <w:semiHidden/>
    <w:unhideWhenUsed/>
    <w:rsid w:val="00E223D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223D4"/>
    <w:rPr>
      <w:rFonts w:ascii="Tahoma" w:hAnsi="Tahoma" w:cs="Tahoma"/>
      <w:sz w:val="16"/>
      <w:szCs w:val="16"/>
    </w:rPr>
  </w:style>
  <w:style w:type="paragraph" w:styleId="ad">
    <w:name w:val="header"/>
    <w:basedOn w:val="a"/>
    <w:link w:val="ae"/>
    <w:uiPriority w:val="99"/>
    <w:unhideWhenUsed/>
    <w:rsid w:val="00EE6FA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E6F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Части документа"/>
    <w:basedOn w:val="a"/>
    <w:next w:val="a"/>
    <w:link w:val="10"/>
    <w:uiPriority w:val="9"/>
    <w:qFormat/>
    <w:rsid w:val="00973D3D"/>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
    <w:name w:val="heading 2"/>
    <w:aliases w:val="!Разделы документа"/>
    <w:basedOn w:val="a"/>
    <w:link w:val="20"/>
    <w:uiPriority w:val="9"/>
    <w:qFormat/>
    <w:rsid w:val="00973D3D"/>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uiPriority w:val="9"/>
    <w:qFormat/>
    <w:rsid w:val="00973D3D"/>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uiPriority w:val="9"/>
    <w:qFormat/>
    <w:rsid w:val="00973D3D"/>
    <w:pPr>
      <w:spacing w:after="0" w:line="240" w:lineRule="auto"/>
      <w:ind w:firstLine="567"/>
      <w:jc w:val="both"/>
      <w:outlineLvl w:val="3"/>
    </w:pPr>
    <w:rPr>
      <w:rFonts w:ascii="Arial" w:eastAsia="Times New Roman" w:hAnsi="Arial" w:cs="Times New Roman"/>
      <w:b/>
      <w:bCs/>
      <w:sz w:val="26"/>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
    <w:rsid w:val="00973D3D"/>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73D3D"/>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uiPriority w:val="9"/>
    <w:rsid w:val="00973D3D"/>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uiPriority w:val="9"/>
    <w:rsid w:val="00973D3D"/>
    <w:rPr>
      <w:rFonts w:ascii="Arial" w:eastAsia="Times New Roman" w:hAnsi="Arial" w:cs="Times New Roman"/>
      <w:b/>
      <w:bCs/>
      <w:sz w:val="26"/>
      <w:szCs w:val="28"/>
      <w:lang w:eastAsia="ru-RU"/>
    </w:rPr>
  </w:style>
  <w:style w:type="numbering" w:customStyle="1" w:styleId="11">
    <w:name w:val="Нет списка1"/>
    <w:next w:val="a2"/>
    <w:uiPriority w:val="99"/>
    <w:semiHidden/>
    <w:unhideWhenUsed/>
    <w:rsid w:val="00973D3D"/>
  </w:style>
  <w:style w:type="character" w:styleId="a3">
    <w:name w:val="Hyperlink"/>
    <w:basedOn w:val="a0"/>
    <w:uiPriority w:val="99"/>
    <w:semiHidden/>
    <w:unhideWhenUsed/>
    <w:rsid w:val="00973D3D"/>
    <w:rPr>
      <w:strike w:val="0"/>
      <w:dstrike w:val="0"/>
      <w:color w:val="0000FF"/>
      <w:u w:val="none"/>
      <w:effect w:val="none"/>
    </w:rPr>
  </w:style>
  <w:style w:type="character" w:styleId="a4">
    <w:name w:val="FollowedHyperlink"/>
    <w:basedOn w:val="a0"/>
    <w:uiPriority w:val="99"/>
    <w:semiHidden/>
    <w:unhideWhenUsed/>
    <w:rsid w:val="00973D3D"/>
    <w:rPr>
      <w:rFonts w:ascii="Times New Roman" w:hAnsi="Times New Roman" w:cs="Times New Roman" w:hint="default"/>
      <w:color w:val="0000FF"/>
      <w:u w:val="single"/>
    </w:rPr>
  </w:style>
  <w:style w:type="character" w:customStyle="1" w:styleId="110">
    <w:name w:val="Заголовок 1 Знак1"/>
    <w:aliases w:val="!Части документа Знак1"/>
    <w:basedOn w:val="a0"/>
    <w:uiPriority w:val="9"/>
    <w:rsid w:val="00973D3D"/>
    <w:rPr>
      <w:rFonts w:asciiTheme="majorHAnsi" w:eastAsiaTheme="majorEastAsia" w:hAnsiTheme="majorHAnsi" w:cstheme="majorBidi"/>
      <w:b/>
      <w:bCs/>
      <w:color w:val="365F91" w:themeColor="accent1" w:themeShade="BF"/>
      <w:sz w:val="28"/>
      <w:szCs w:val="28"/>
    </w:rPr>
  </w:style>
  <w:style w:type="character" w:customStyle="1" w:styleId="21">
    <w:name w:val="Заголовок 2 Знак1"/>
    <w:aliases w:val="!Разделы документа Знак1"/>
    <w:basedOn w:val="a0"/>
    <w:uiPriority w:val="9"/>
    <w:semiHidden/>
    <w:rsid w:val="00973D3D"/>
    <w:rPr>
      <w:rFonts w:asciiTheme="majorHAnsi" w:eastAsiaTheme="majorEastAsia" w:hAnsiTheme="majorHAnsi" w:cstheme="majorBidi"/>
      <w:b/>
      <w:bCs/>
      <w:color w:val="4F81BD" w:themeColor="accent1"/>
      <w:sz w:val="26"/>
      <w:szCs w:val="26"/>
    </w:rPr>
  </w:style>
  <w:style w:type="character" w:customStyle="1" w:styleId="31">
    <w:name w:val="Заголовок 3 Знак1"/>
    <w:aliases w:val="!Главы документа Знак1"/>
    <w:basedOn w:val="a0"/>
    <w:uiPriority w:val="9"/>
    <w:semiHidden/>
    <w:rsid w:val="00973D3D"/>
    <w:rPr>
      <w:rFonts w:asciiTheme="majorHAnsi" w:eastAsiaTheme="majorEastAsia" w:hAnsiTheme="majorHAnsi" w:cstheme="majorBidi"/>
      <w:b/>
      <w:bCs/>
      <w:color w:val="4F81BD" w:themeColor="accent1"/>
      <w:sz w:val="24"/>
      <w:szCs w:val="24"/>
    </w:rPr>
  </w:style>
  <w:style w:type="character" w:customStyle="1" w:styleId="41">
    <w:name w:val="Заголовок 4 Знак1"/>
    <w:aliases w:val="!Параграфы/Статьи документа Знак1"/>
    <w:basedOn w:val="a0"/>
    <w:uiPriority w:val="9"/>
    <w:semiHidden/>
    <w:rsid w:val="00973D3D"/>
    <w:rPr>
      <w:rFonts w:asciiTheme="majorHAnsi" w:eastAsiaTheme="majorEastAsia" w:hAnsiTheme="majorHAnsi" w:cstheme="majorBidi"/>
      <w:b/>
      <w:bCs/>
      <w:i/>
      <w:iCs/>
      <w:color w:val="4F81BD" w:themeColor="accent1"/>
      <w:sz w:val="24"/>
      <w:szCs w:val="24"/>
    </w:rPr>
  </w:style>
  <w:style w:type="character" w:styleId="HTML">
    <w:name w:val="HTML Variable"/>
    <w:aliases w:val="!Ссылки в документе"/>
    <w:basedOn w:val="a0"/>
    <w:uiPriority w:val="99"/>
    <w:semiHidden/>
    <w:unhideWhenUsed/>
    <w:rsid w:val="00973D3D"/>
    <w:rPr>
      <w:rFonts w:ascii="Arial" w:hAnsi="Arial" w:cs="Arial" w:hint="default"/>
      <w:b w:val="0"/>
      <w:bCs w:val="0"/>
      <w:i w:val="0"/>
      <w:iCs w:val="0"/>
      <w:strike w:val="0"/>
      <w:dstrike w:val="0"/>
      <w:color w:val="0000FF"/>
      <w:sz w:val="24"/>
      <w:u w:val="none"/>
      <w:effect w:val="none"/>
    </w:rPr>
  </w:style>
  <w:style w:type="paragraph" w:styleId="a5">
    <w:name w:val="Normal (Web)"/>
    <w:basedOn w:val="a"/>
    <w:uiPriority w:val="99"/>
    <w:semiHidden/>
    <w:unhideWhenUsed/>
    <w:rsid w:val="00973D3D"/>
    <w:pPr>
      <w:spacing w:before="100" w:beforeAutospacing="1" w:after="100" w:afterAutospacing="1" w:line="240" w:lineRule="auto"/>
      <w:ind w:firstLine="567"/>
      <w:jc w:val="both"/>
    </w:pPr>
    <w:rPr>
      <w:rFonts w:ascii="Arial" w:eastAsia="Times New Roman" w:hAnsi="Arial" w:cs="Times New Roman"/>
      <w:sz w:val="24"/>
      <w:szCs w:val="24"/>
      <w:lang w:eastAsia="ru-RU"/>
    </w:rPr>
  </w:style>
  <w:style w:type="character" w:customStyle="1" w:styleId="a6">
    <w:name w:val="Текст примечания Знак"/>
    <w:aliases w:val="!Равноширинный текст документа Знак"/>
    <w:basedOn w:val="a0"/>
    <w:link w:val="a7"/>
    <w:semiHidden/>
    <w:locked/>
    <w:rsid w:val="00973D3D"/>
    <w:rPr>
      <w:rFonts w:ascii="Courier" w:hAnsi="Courier"/>
      <w:szCs w:val="20"/>
    </w:rPr>
  </w:style>
  <w:style w:type="paragraph" w:styleId="a7">
    <w:name w:val="annotation text"/>
    <w:aliases w:val="!Равноширинный текст документа"/>
    <w:basedOn w:val="a"/>
    <w:link w:val="a6"/>
    <w:semiHidden/>
    <w:unhideWhenUsed/>
    <w:rsid w:val="00973D3D"/>
    <w:pPr>
      <w:spacing w:after="0" w:line="240" w:lineRule="auto"/>
      <w:ind w:firstLine="567"/>
      <w:jc w:val="both"/>
    </w:pPr>
    <w:rPr>
      <w:rFonts w:ascii="Courier" w:hAnsi="Courier"/>
      <w:szCs w:val="20"/>
    </w:rPr>
  </w:style>
  <w:style w:type="character" w:customStyle="1" w:styleId="12">
    <w:name w:val="Текст примечания Знак1"/>
    <w:aliases w:val="!Равноширинный текст документа Знак1"/>
    <w:basedOn w:val="a0"/>
    <w:uiPriority w:val="99"/>
    <w:semiHidden/>
    <w:rsid w:val="00973D3D"/>
    <w:rPr>
      <w:sz w:val="20"/>
      <w:szCs w:val="20"/>
    </w:rPr>
  </w:style>
  <w:style w:type="paragraph" w:styleId="a8">
    <w:name w:val="footer"/>
    <w:basedOn w:val="a"/>
    <w:link w:val="a9"/>
    <w:uiPriority w:val="99"/>
    <w:unhideWhenUsed/>
    <w:rsid w:val="00973D3D"/>
    <w:pPr>
      <w:tabs>
        <w:tab w:val="center" w:pos="4677"/>
        <w:tab w:val="right" w:pos="9355"/>
      </w:tabs>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9">
    <w:name w:val="Нижний колонтитул Знак"/>
    <w:basedOn w:val="a0"/>
    <w:link w:val="a8"/>
    <w:uiPriority w:val="99"/>
    <w:rsid w:val="00973D3D"/>
    <w:rPr>
      <w:rFonts w:ascii="Times New Roman" w:eastAsia="Times New Roman" w:hAnsi="Times New Roman" w:cs="Times New Roman"/>
      <w:sz w:val="28"/>
      <w:szCs w:val="20"/>
      <w:lang w:eastAsia="ru-RU"/>
    </w:rPr>
  </w:style>
  <w:style w:type="paragraph" w:styleId="aa">
    <w:name w:val="caption"/>
    <w:basedOn w:val="a"/>
    <w:uiPriority w:val="99"/>
    <w:qFormat/>
    <w:rsid w:val="00973D3D"/>
    <w:pPr>
      <w:spacing w:before="240" w:after="60" w:line="240" w:lineRule="auto"/>
      <w:ind w:firstLine="567"/>
      <w:jc w:val="center"/>
    </w:pPr>
    <w:rPr>
      <w:rFonts w:ascii="Arial" w:eastAsia="Times New Roman" w:hAnsi="Arial" w:cs="Arial"/>
      <w:b/>
      <w:bCs/>
      <w:sz w:val="32"/>
      <w:szCs w:val="32"/>
      <w:lang w:eastAsia="ru-RU"/>
    </w:rPr>
  </w:style>
  <w:style w:type="paragraph" w:customStyle="1" w:styleId="text">
    <w:name w:val="text"/>
    <w:basedOn w:val="a"/>
    <w:uiPriority w:val="99"/>
    <w:rsid w:val="00973D3D"/>
    <w:pPr>
      <w:spacing w:after="0" w:line="240" w:lineRule="auto"/>
      <w:ind w:firstLine="567"/>
      <w:jc w:val="both"/>
    </w:pPr>
    <w:rPr>
      <w:rFonts w:ascii="Arial" w:eastAsia="Times New Roman" w:hAnsi="Arial" w:cs="Arial"/>
      <w:sz w:val="24"/>
      <w:szCs w:val="24"/>
      <w:lang w:eastAsia="ru-RU"/>
    </w:rPr>
  </w:style>
  <w:style w:type="paragraph" w:customStyle="1" w:styleId="article">
    <w:name w:val="article"/>
    <w:basedOn w:val="a"/>
    <w:uiPriority w:val="99"/>
    <w:rsid w:val="00973D3D"/>
    <w:pPr>
      <w:spacing w:after="0" w:line="240" w:lineRule="auto"/>
      <w:ind w:firstLine="567"/>
      <w:jc w:val="both"/>
    </w:pPr>
    <w:rPr>
      <w:rFonts w:ascii="Arial" w:eastAsia="Times New Roman" w:hAnsi="Arial" w:cs="Arial"/>
      <w:sz w:val="26"/>
      <w:szCs w:val="26"/>
      <w:lang w:eastAsia="ru-RU"/>
    </w:rPr>
  </w:style>
  <w:style w:type="paragraph" w:customStyle="1" w:styleId="chapter">
    <w:name w:val="chapter"/>
    <w:basedOn w:val="a"/>
    <w:uiPriority w:val="99"/>
    <w:rsid w:val="00973D3D"/>
    <w:pPr>
      <w:spacing w:after="0" w:line="240" w:lineRule="auto"/>
      <w:ind w:firstLine="567"/>
      <w:jc w:val="both"/>
    </w:pPr>
    <w:rPr>
      <w:rFonts w:ascii="Arial" w:eastAsia="Times New Roman" w:hAnsi="Arial" w:cs="Arial"/>
      <w:sz w:val="28"/>
      <w:szCs w:val="28"/>
      <w:lang w:eastAsia="ru-RU"/>
    </w:rPr>
  </w:style>
  <w:style w:type="paragraph" w:customStyle="1" w:styleId="section">
    <w:name w:val="section"/>
    <w:basedOn w:val="a"/>
    <w:uiPriority w:val="99"/>
    <w:rsid w:val="00973D3D"/>
    <w:pPr>
      <w:spacing w:after="0" w:line="240" w:lineRule="auto"/>
      <w:ind w:firstLine="567"/>
      <w:jc w:val="center"/>
    </w:pPr>
    <w:rPr>
      <w:rFonts w:ascii="Arial" w:eastAsia="Times New Roman" w:hAnsi="Arial" w:cs="Arial"/>
      <w:sz w:val="30"/>
      <w:szCs w:val="30"/>
      <w:lang w:eastAsia="ru-RU"/>
    </w:rPr>
  </w:style>
  <w:style w:type="paragraph" w:customStyle="1" w:styleId="Title">
    <w:name w:val="Title!Название НПА"/>
    <w:basedOn w:val="a"/>
    <w:uiPriority w:val="99"/>
    <w:rsid w:val="00973D3D"/>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uiPriority w:val="99"/>
    <w:rsid w:val="00973D3D"/>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uiPriority w:val="99"/>
    <w:rsid w:val="00973D3D"/>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uiPriority w:val="99"/>
    <w:rsid w:val="00973D3D"/>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uiPriority w:val="99"/>
    <w:qFormat/>
    <w:rsid w:val="00973D3D"/>
    <w:pPr>
      <w:spacing w:after="0" w:line="240" w:lineRule="auto"/>
      <w:jc w:val="center"/>
    </w:pPr>
    <w:rPr>
      <w:rFonts w:ascii="Arial" w:eastAsia="Times New Roman" w:hAnsi="Arial" w:cs="Arial"/>
      <w:bCs/>
      <w:kern w:val="28"/>
      <w:sz w:val="24"/>
      <w:szCs w:val="32"/>
      <w:lang w:eastAsia="ru-RU"/>
    </w:rPr>
  </w:style>
  <w:style w:type="paragraph" w:customStyle="1" w:styleId="ConsNonformat">
    <w:name w:val="ConsNonformat"/>
    <w:uiPriority w:val="99"/>
    <w:rsid w:val="00973D3D"/>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13">
    <w:name w:val="Без интервала1"/>
    <w:uiPriority w:val="99"/>
    <w:rsid w:val="00973D3D"/>
    <w:pPr>
      <w:spacing w:after="0" w:line="240" w:lineRule="auto"/>
    </w:pPr>
    <w:rPr>
      <w:rFonts w:ascii="Calibri" w:eastAsia="Times New Roman" w:hAnsi="Calibri" w:cs="Times New Roman"/>
    </w:rPr>
  </w:style>
  <w:style w:type="paragraph" w:customStyle="1" w:styleId="Institution">
    <w:name w:val="Institution!Орган принятия"/>
    <w:basedOn w:val="NumberAndDate"/>
    <w:next w:val="a"/>
    <w:uiPriority w:val="99"/>
    <w:rsid w:val="00973D3D"/>
    <w:rPr>
      <w:sz w:val="28"/>
    </w:rPr>
  </w:style>
  <w:style w:type="character" w:customStyle="1" w:styleId="Heading1Char1">
    <w:name w:val="Heading 1 Char1"/>
    <w:aliases w:val="!Части документа Char1"/>
    <w:uiPriority w:val="99"/>
    <w:locked/>
    <w:rsid w:val="00973D3D"/>
    <w:rPr>
      <w:rFonts w:ascii="Arial" w:hAnsi="Arial" w:cs="Arial" w:hint="default"/>
      <w:b/>
      <w:bCs w:val="0"/>
      <w:kern w:val="32"/>
      <w:sz w:val="32"/>
      <w:lang w:val="ru-RU" w:eastAsia="ru-RU"/>
    </w:rPr>
  </w:style>
  <w:style w:type="character" w:customStyle="1" w:styleId="FooterChar1">
    <w:name w:val="Footer Char1"/>
    <w:uiPriority w:val="99"/>
    <w:locked/>
    <w:rsid w:val="00973D3D"/>
    <w:rPr>
      <w:sz w:val="28"/>
    </w:rPr>
  </w:style>
  <w:style w:type="character" w:customStyle="1" w:styleId="apple-converted-space">
    <w:name w:val="apple-converted-space"/>
    <w:uiPriority w:val="99"/>
    <w:rsid w:val="00973D3D"/>
  </w:style>
  <w:style w:type="paragraph" w:styleId="ab">
    <w:name w:val="Balloon Text"/>
    <w:basedOn w:val="a"/>
    <w:link w:val="ac"/>
    <w:uiPriority w:val="99"/>
    <w:semiHidden/>
    <w:unhideWhenUsed/>
    <w:rsid w:val="00E223D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223D4"/>
    <w:rPr>
      <w:rFonts w:ascii="Tahoma" w:hAnsi="Tahoma" w:cs="Tahoma"/>
      <w:sz w:val="16"/>
      <w:szCs w:val="16"/>
    </w:rPr>
  </w:style>
  <w:style w:type="paragraph" w:styleId="ad">
    <w:name w:val="header"/>
    <w:basedOn w:val="a"/>
    <w:link w:val="ae"/>
    <w:uiPriority w:val="99"/>
    <w:unhideWhenUsed/>
    <w:rsid w:val="00EE6FA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E6FA2"/>
  </w:style>
</w:styles>
</file>

<file path=word/webSettings.xml><?xml version="1.0" encoding="utf-8"?>
<w:webSettings xmlns:r="http://schemas.openxmlformats.org/officeDocument/2006/relationships" xmlns:w="http://schemas.openxmlformats.org/wordprocessingml/2006/main">
  <w:divs>
    <w:div w:id="68575281">
      <w:bodyDiv w:val="1"/>
      <w:marLeft w:val="0"/>
      <w:marRight w:val="0"/>
      <w:marTop w:val="0"/>
      <w:marBottom w:val="0"/>
      <w:divBdr>
        <w:top w:val="none" w:sz="0" w:space="0" w:color="auto"/>
        <w:left w:val="none" w:sz="0" w:space="0" w:color="auto"/>
        <w:bottom w:val="none" w:sz="0" w:space="0" w:color="auto"/>
        <w:right w:val="none" w:sz="0" w:space="0" w:color="auto"/>
      </w:divBdr>
      <w:divsChild>
        <w:div w:id="1199389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vsrv065-app10.ru99-loc.minjust.ru/content/act/6785a26f-52a6-439e-a2e4-93801511e564.html" TargetMode="External"/><Relationship Id="rId117" Type="http://schemas.openxmlformats.org/officeDocument/2006/relationships/hyperlink" Target="http://zakon.scli.ru/" TargetMode="External"/><Relationship Id="rId21" Type="http://schemas.openxmlformats.org/officeDocument/2006/relationships/hyperlink" Target="http://vsrv065-app10.ru99-loc.minjust.ru/content/act/111863d6-b7f1-481b-9bdf-5a9eff92f0aa.html" TargetMode="External"/><Relationship Id="rId42" Type="http://schemas.openxmlformats.org/officeDocument/2006/relationships/hyperlink" Target="http://vsrv065-app10.ru99-loc.minjust.ru/content/act/96e20c02-1b12-465a-b64c-24aa92270007.html" TargetMode="External"/><Relationship Id="rId47" Type="http://schemas.openxmlformats.org/officeDocument/2006/relationships/hyperlink" Target="http://zakon.scli.ru/" TargetMode="External"/><Relationship Id="rId63" Type="http://schemas.openxmlformats.org/officeDocument/2006/relationships/hyperlink" Target="http://zakon.scli.ru/" TargetMode="External"/><Relationship Id="rId68" Type="http://schemas.openxmlformats.org/officeDocument/2006/relationships/hyperlink" Target="http://vsrv065-app10.ru99-loc.minjust.ru/content/act/9aa48369-618a-4bb4-b4b8-ae15f2b7ebf6.html" TargetMode="External"/><Relationship Id="rId84" Type="http://schemas.openxmlformats.org/officeDocument/2006/relationships/hyperlink" Target="http://vsrv065-app10.ru99-loc.minjust.ru/content/act/9aa48369-618a-4bb4-b4b8-ae15f2b7ebf6.html" TargetMode="External"/><Relationship Id="rId89" Type="http://schemas.openxmlformats.org/officeDocument/2006/relationships/hyperlink" Target="http://zakon.scli.ru/" TargetMode="External"/><Relationship Id="rId112" Type="http://schemas.openxmlformats.org/officeDocument/2006/relationships/hyperlink" Target="http://zakon.scli.ru/" TargetMode="External"/><Relationship Id="rId133" Type="http://schemas.openxmlformats.org/officeDocument/2006/relationships/hyperlink" Target="http://zakon.scli.ru/" TargetMode="External"/><Relationship Id="rId16" Type="http://schemas.openxmlformats.org/officeDocument/2006/relationships/hyperlink" Target="http://vsrv065-app10.ru99-loc.minjust.ru/content/act/e999dcf9-926b-4fa1-9b51-8fd631c66b00.html" TargetMode="External"/><Relationship Id="rId107" Type="http://schemas.openxmlformats.org/officeDocument/2006/relationships/hyperlink" Target="http://zakon.scli.ru/" TargetMode="External"/><Relationship Id="rId11" Type="http://schemas.openxmlformats.org/officeDocument/2006/relationships/hyperlink" Target="http://vsrv065-app10.ru99-loc.minjust.ru/content/act/387507c3-b80d-4c0d-9291-8cdc81673f2b.html" TargetMode="External"/><Relationship Id="rId32" Type="http://schemas.openxmlformats.org/officeDocument/2006/relationships/hyperlink" Target="http://zakon.scli.ru/" TargetMode="External"/><Relationship Id="rId37" Type="http://schemas.openxmlformats.org/officeDocument/2006/relationships/hyperlink" Target="http://zakon.scli.ru/" TargetMode="External"/><Relationship Id="rId53" Type="http://schemas.openxmlformats.org/officeDocument/2006/relationships/hyperlink" Target="http://zakon.scli.ru/" TargetMode="External"/><Relationship Id="rId58" Type="http://schemas.openxmlformats.org/officeDocument/2006/relationships/hyperlink" Target="http://vsrv065-app10.ru99-loc.minjust.ru/content/act/23bfa9af-b847-4f54-8403-f2e327c4305a.html" TargetMode="External"/><Relationship Id="rId74" Type="http://schemas.openxmlformats.org/officeDocument/2006/relationships/hyperlink" Target="http://vsrv065-app10.ru99-loc.minjust.ru/content/act/9aa48369-618a-4bb4-b4b8-ae15f2b7ebf6.html" TargetMode="External"/><Relationship Id="rId79" Type="http://schemas.openxmlformats.org/officeDocument/2006/relationships/hyperlink" Target="http://vsrv065-app10.ru99-loc.minjust.ru/content/act/eb042c48-de0e-4dbe-8305-4d48dddb63a2.html" TargetMode="External"/><Relationship Id="rId102" Type="http://schemas.openxmlformats.org/officeDocument/2006/relationships/hyperlink" Target="http://zakon.scli.ru/" TargetMode="External"/><Relationship Id="rId123" Type="http://schemas.openxmlformats.org/officeDocument/2006/relationships/hyperlink" Target="http://zakon.scli.ru/" TargetMode="External"/><Relationship Id="rId128" Type="http://schemas.openxmlformats.org/officeDocument/2006/relationships/hyperlink" Target="http://vsrv065-app10.ru99-loc.minjust.ru/content/act/23bfa9af-b847-4f54-8403-f2e327c4305a.html" TargetMode="External"/><Relationship Id="rId5" Type="http://schemas.openxmlformats.org/officeDocument/2006/relationships/endnotes" Target="endnotes.xml"/><Relationship Id="rId90" Type="http://schemas.openxmlformats.org/officeDocument/2006/relationships/hyperlink" Target="http://zakon.scli.ru/" TargetMode="External"/><Relationship Id="rId95" Type="http://schemas.openxmlformats.org/officeDocument/2006/relationships/hyperlink" Target="http://zakon.scli.ru/" TargetMode="External"/><Relationship Id="rId14" Type="http://schemas.openxmlformats.org/officeDocument/2006/relationships/hyperlink" Target="http://vsrv065-app10.ru99-loc.minjust.ru/content/act/3658a2f0-13f2-4925-a536-3ef779cff4cc.html" TargetMode="External"/><Relationship Id="rId22" Type="http://schemas.openxmlformats.org/officeDocument/2006/relationships/hyperlink" Target="http://vsrv065-app10.ru99-loc.minjust.ru/content/act/1286e8cf-317a-47ba-aa4b-fe62c0ea8781.html" TargetMode="External"/><Relationship Id="rId27" Type="http://schemas.openxmlformats.org/officeDocument/2006/relationships/hyperlink" Target="http://second:8080/content/act/1f4c305f-7835-4078-a692-0cee28fded8b.doc" TargetMode="External"/><Relationship Id="rId30" Type="http://schemas.openxmlformats.org/officeDocument/2006/relationships/hyperlink" Target="http://zakon.scli.ru/" TargetMode="External"/><Relationship Id="rId35" Type="http://schemas.openxmlformats.org/officeDocument/2006/relationships/hyperlink" Target="http://zakon.scli.ru/" TargetMode="External"/><Relationship Id="rId43" Type="http://schemas.openxmlformats.org/officeDocument/2006/relationships/hyperlink" Target="http://zakon.scli.ru/" TargetMode="External"/><Relationship Id="rId48" Type="http://schemas.openxmlformats.org/officeDocument/2006/relationships/hyperlink" Target="http://zakon.scli.ru/" TargetMode="External"/><Relationship Id="rId56" Type="http://schemas.openxmlformats.org/officeDocument/2006/relationships/hyperlink" Target="http://vsrv065-app10.ru99-loc.minjust.ru/content/act/9aa48369-618a-4bb4-b4b8-ae15f2b7ebf6.html" TargetMode="External"/><Relationship Id="rId64" Type="http://schemas.openxmlformats.org/officeDocument/2006/relationships/hyperlink" Target="http://zakon.scli.ru/" TargetMode="External"/><Relationship Id="rId69" Type="http://schemas.openxmlformats.org/officeDocument/2006/relationships/hyperlink" Target="http://vsrv065-app10.ru99-loc.minjust.ru/content/act/9aa48369-618a-4bb4-b4b8-ae15f2b7ebf6.html" TargetMode="External"/><Relationship Id="rId77" Type="http://schemas.openxmlformats.org/officeDocument/2006/relationships/hyperlink" Target="http://vsrv065-app10.ru99-loc.minjust.ru/content/act/23bfa9af-b847-4f54-8403-f2e327c4305a.html" TargetMode="External"/><Relationship Id="rId100" Type="http://schemas.openxmlformats.org/officeDocument/2006/relationships/hyperlink" Target="http://zakon.scli.ru/" TargetMode="External"/><Relationship Id="rId105" Type="http://schemas.openxmlformats.org/officeDocument/2006/relationships/hyperlink" Target="http://zakon.scli.ru/" TargetMode="External"/><Relationship Id="rId113" Type="http://schemas.openxmlformats.org/officeDocument/2006/relationships/hyperlink" Target="http://zakon.scli.ru/" TargetMode="External"/><Relationship Id="rId118" Type="http://schemas.openxmlformats.org/officeDocument/2006/relationships/hyperlink" Target="http://zakon.scli.ru/" TargetMode="External"/><Relationship Id="rId126" Type="http://schemas.openxmlformats.org/officeDocument/2006/relationships/hyperlink" Target="http://vsrv065-app10.ru99-loc.minjust.ru/content/act/9aa48369-618a-4bb4-b4b8-ae15f2b7ebf6.html" TargetMode="External"/><Relationship Id="rId134" Type="http://schemas.openxmlformats.org/officeDocument/2006/relationships/header" Target="header1.xml"/><Relationship Id="rId8" Type="http://schemas.openxmlformats.org/officeDocument/2006/relationships/hyperlink" Target="http://zakon.scli.ru/" TargetMode="External"/><Relationship Id="rId51" Type="http://schemas.openxmlformats.org/officeDocument/2006/relationships/hyperlink" Target="http://zakon.scli.ru/" TargetMode="External"/><Relationship Id="rId72" Type="http://schemas.openxmlformats.org/officeDocument/2006/relationships/hyperlink" Target="http://vsrv065-app10.ru99-loc.minjust.ru/content/act/9aa48369-618a-4bb4-b4b8-ae15f2b7ebf6.html" TargetMode="External"/><Relationship Id="rId80" Type="http://schemas.openxmlformats.org/officeDocument/2006/relationships/hyperlink" Target="http://vsrv065-app10.ru99-loc.minjust.ru/content/act/eb042c48-de0e-4dbe-8305-4d48dddb63a2.html" TargetMode="External"/><Relationship Id="rId85" Type="http://schemas.openxmlformats.org/officeDocument/2006/relationships/hyperlink" Target="http://second:8080/content/act/951eeaab-b568-4565-b5f4-8902c4f63ee3.doc" TargetMode="External"/><Relationship Id="rId93" Type="http://schemas.openxmlformats.org/officeDocument/2006/relationships/hyperlink" Target="http://zakon.scli.ru/" TargetMode="External"/><Relationship Id="rId98" Type="http://schemas.openxmlformats.org/officeDocument/2006/relationships/hyperlink" Target="http://zakon.scli.ru/" TargetMode="External"/><Relationship Id="rId121" Type="http://schemas.openxmlformats.org/officeDocument/2006/relationships/hyperlink" Target="http://zakon.scli.ru/" TargetMode="External"/><Relationship Id="rId3" Type="http://schemas.openxmlformats.org/officeDocument/2006/relationships/webSettings" Target="webSettings.xml"/><Relationship Id="rId12" Type="http://schemas.openxmlformats.org/officeDocument/2006/relationships/hyperlink" Target="http://vsrv065-app10.ru99-loc.minjust.ru/content/act/387507c3-b80d-4c0d-9291-8cdc81673f2b.html" TargetMode="External"/><Relationship Id="rId17" Type="http://schemas.openxmlformats.org/officeDocument/2006/relationships/hyperlink" Target="http://vsrv065-app10.ru99-loc.minjust.ru/content/act/524497ee-939b-46df-83f5-03e4db7c55e1.html" TargetMode="External"/><Relationship Id="rId25" Type="http://schemas.openxmlformats.org/officeDocument/2006/relationships/hyperlink" Target="http://vsrv065-app10.ru99-loc.minjust.ru/content/act/657e8284-bc2a-4a2a-b081-84e5e12b557e.html" TargetMode="External"/><Relationship Id="rId33" Type="http://schemas.openxmlformats.org/officeDocument/2006/relationships/hyperlink" Target="http://zakon.scli.ru/" TargetMode="External"/><Relationship Id="rId38" Type="http://schemas.openxmlformats.org/officeDocument/2006/relationships/hyperlink" Target="http://zakon.scli.ru/" TargetMode="External"/><Relationship Id="rId46" Type="http://schemas.openxmlformats.org/officeDocument/2006/relationships/hyperlink" Target="http://zakon.scli.ru/" TargetMode="External"/><Relationship Id="rId59" Type="http://schemas.openxmlformats.org/officeDocument/2006/relationships/hyperlink" Target="http://vsrv065-app10.ru99-loc.minjust.ru/content/act/23bfa9af-b847-4f54-8403-f2e327c4305a.html" TargetMode="External"/><Relationship Id="rId67" Type="http://schemas.openxmlformats.org/officeDocument/2006/relationships/hyperlink" Target="http://zakon.scli.ru/" TargetMode="External"/><Relationship Id="rId103" Type="http://schemas.openxmlformats.org/officeDocument/2006/relationships/hyperlink" Target="http://zakon.scli.ru/" TargetMode="External"/><Relationship Id="rId108" Type="http://schemas.openxmlformats.org/officeDocument/2006/relationships/hyperlink" Target="http://zakon.scli.ru/" TargetMode="External"/><Relationship Id="rId116" Type="http://schemas.openxmlformats.org/officeDocument/2006/relationships/hyperlink" Target="http://zakon.scli.ru/" TargetMode="External"/><Relationship Id="rId124" Type="http://schemas.openxmlformats.org/officeDocument/2006/relationships/hyperlink" Target="http://vsrv065-app10.ru99-loc.minjust.ru/content/act/9aa48369-618a-4bb4-b4b8-ae15f2b7ebf6.html" TargetMode="External"/><Relationship Id="rId129" Type="http://schemas.openxmlformats.org/officeDocument/2006/relationships/hyperlink" Target="http://vsrv065-app10.ru99-loc.minjust.ru/content/act/23bfa9af-b847-4f54-8403-f2e327c4305a.html" TargetMode="External"/><Relationship Id="rId137" Type="http://schemas.microsoft.com/office/2007/relationships/stylesWithEffects" Target="stylesWithEffects.xml"/><Relationship Id="rId20" Type="http://schemas.openxmlformats.org/officeDocument/2006/relationships/hyperlink" Target="http://zakon.scli.ru/" TargetMode="External"/><Relationship Id="rId41" Type="http://schemas.openxmlformats.org/officeDocument/2006/relationships/hyperlink" Target="http://second:8080/content/act/640a08ee-8e89-430a-9102-bd748a88519b.doc" TargetMode="External"/><Relationship Id="rId54" Type="http://schemas.openxmlformats.org/officeDocument/2006/relationships/hyperlink" Target="http://vsrv065-app10.ru99-loc.minjust.ru/content/act/9aa48369-618a-4bb4-b4b8-ae15f2b7ebf6.html" TargetMode="External"/><Relationship Id="rId62" Type="http://schemas.openxmlformats.org/officeDocument/2006/relationships/hyperlink" Target="http://vsrv065-app10.ru99-loc.minjust.ru/content/act/eb042c48-de0e-4dbe-8305-4d48dddb63a2.html" TargetMode="External"/><Relationship Id="rId70" Type="http://schemas.openxmlformats.org/officeDocument/2006/relationships/hyperlink" Target="http://vsrv065-app10.ru99-loc.minjust.ru/content/act/23bfa9af-b847-4f54-8403-f2e327c4305a.html" TargetMode="External"/><Relationship Id="rId75" Type="http://schemas.openxmlformats.org/officeDocument/2006/relationships/hyperlink" Target="http://vsrv065-app10.ru99-loc.minjust.ru/content/act/23bfa9af-b847-4f54-8403-f2e327c4305a.html" TargetMode="External"/><Relationship Id="rId83" Type="http://schemas.openxmlformats.org/officeDocument/2006/relationships/hyperlink" Target="http://second:8080/content/act/951eeaab-b568-4565-b5f4-8902c4f63ee3.doc" TargetMode="External"/><Relationship Id="rId88" Type="http://schemas.openxmlformats.org/officeDocument/2006/relationships/hyperlink" Target="http://zakon.scli.ru/" TargetMode="External"/><Relationship Id="rId91" Type="http://schemas.openxmlformats.org/officeDocument/2006/relationships/hyperlink" Target="http://zakon.scli.ru/" TargetMode="External"/><Relationship Id="rId96" Type="http://schemas.openxmlformats.org/officeDocument/2006/relationships/hyperlink" Target="http://pravo-minjust.ru" TargetMode="External"/><Relationship Id="rId111" Type="http://schemas.openxmlformats.org/officeDocument/2006/relationships/hyperlink" Target="http://zakon.scli.ru/" TargetMode="External"/><Relationship Id="rId132" Type="http://schemas.openxmlformats.org/officeDocument/2006/relationships/hyperlink" Target="http://vsrv065-app10.ru99-loc.minjust.ru/content/act/eb042c48-de0e-4dbe-8305-4d48dddb63a2.html" TargetMode="External"/><Relationship Id="rId1" Type="http://schemas.openxmlformats.org/officeDocument/2006/relationships/styles" Target="styles.xml"/><Relationship Id="rId6" Type="http://schemas.openxmlformats.org/officeDocument/2006/relationships/hyperlink" Target="http://zakon.scli.ru/" TargetMode="External"/><Relationship Id="rId15" Type="http://schemas.openxmlformats.org/officeDocument/2006/relationships/hyperlink" Target="http://vsrv065-app10.ru99-loc.minjust.ru/content/act/8f21b21c-a408-42c4-b9fe-a939b863c84a.html" TargetMode="External"/><Relationship Id="rId23" Type="http://schemas.openxmlformats.org/officeDocument/2006/relationships/hyperlink" Target="http://zakon.scli.ru/" TargetMode="External"/><Relationship Id="rId28" Type="http://schemas.openxmlformats.org/officeDocument/2006/relationships/hyperlink" Target="http://zakon.scli.ru/" TargetMode="External"/><Relationship Id="rId36" Type="http://schemas.openxmlformats.org/officeDocument/2006/relationships/hyperlink" Target="http://zakon.scli.ru/" TargetMode="External"/><Relationship Id="rId49" Type="http://schemas.openxmlformats.org/officeDocument/2006/relationships/hyperlink" Target="http://zakon.scli.ru/" TargetMode="External"/><Relationship Id="rId57" Type="http://schemas.openxmlformats.org/officeDocument/2006/relationships/hyperlink" Target="http://vsrv065-app10.ru99-loc.minjust.ru/content/act/23bfa9af-b847-4f54-8403-f2e327c4305a.html" TargetMode="External"/><Relationship Id="rId106" Type="http://schemas.openxmlformats.org/officeDocument/2006/relationships/hyperlink" Target="http://zakon.scli.ru/" TargetMode="External"/><Relationship Id="rId114" Type="http://schemas.openxmlformats.org/officeDocument/2006/relationships/hyperlink" Target="http://zakon.scli.ru/" TargetMode="External"/><Relationship Id="rId119" Type="http://schemas.openxmlformats.org/officeDocument/2006/relationships/hyperlink" Target="http://zakon.scli.ru/" TargetMode="External"/><Relationship Id="rId127" Type="http://schemas.openxmlformats.org/officeDocument/2006/relationships/hyperlink" Target="http://vsrv065-app10.ru99-loc.minjust.ru/content/act/23bfa9af-b847-4f54-8403-f2e327c4305a.html" TargetMode="External"/><Relationship Id="rId10" Type="http://schemas.openxmlformats.org/officeDocument/2006/relationships/hyperlink" Target="consultantplus://offline/ref=0D6E2F4E52DB7D0330CFA8451BA8BBF876E0DC721A9E329F09E636600EB66215A0B3C3F4ED7B0519776427967AE561AA5892137B986CFBF8P1jFJ" TargetMode="External"/><Relationship Id="rId31" Type="http://schemas.openxmlformats.org/officeDocument/2006/relationships/hyperlink" Target="http://zakon.scli.ru/" TargetMode="External"/><Relationship Id="rId44" Type="http://schemas.openxmlformats.org/officeDocument/2006/relationships/hyperlink" Target="http://zakon.scli.ru/" TargetMode="External"/><Relationship Id="rId52" Type="http://schemas.openxmlformats.org/officeDocument/2006/relationships/hyperlink" Target="http://zakon.scli.ru/" TargetMode="External"/><Relationship Id="rId60" Type="http://schemas.openxmlformats.org/officeDocument/2006/relationships/hyperlink" Target="http://vsrv065-app10.ru99-loc.minjust.ru/content/act/eb042c48-de0e-4dbe-8305-4d48dddb63a2.html" TargetMode="External"/><Relationship Id="rId65" Type="http://schemas.openxmlformats.org/officeDocument/2006/relationships/hyperlink" Target="http://zakon.scli.ru/" TargetMode="External"/><Relationship Id="rId73" Type="http://schemas.openxmlformats.org/officeDocument/2006/relationships/hyperlink" Target="http://vsrv065-app10.ru99-loc.minjust.ru/content/act/9aa48369-618a-4bb4-b4b8-ae15f2b7ebf6.html" TargetMode="External"/><Relationship Id="rId78" Type="http://schemas.openxmlformats.org/officeDocument/2006/relationships/hyperlink" Target="http://vsrv065-app10.ru99-loc.minjust.ru/content/act/eb042c48-de0e-4dbe-8305-4d48dddb63a2.html" TargetMode="External"/><Relationship Id="rId81" Type="http://schemas.openxmlformats.org/officeDocument/2006/relationships/hyperlink" Target="http://vsrv065-app10.ru99-loc.minjust.ru/content/act/9aa48369-618a-4bb4-b4b8-ae15f2b7ebf6.html" TargetMode="External"/><Relationship Id="rId86" Type="http://schemas.openxmlformats.org/officeDocument/2006/relationships/hyperlink" Target="http://vsrv065-app10.ru99-loc.minjust.ru/content/act/9aa48369-618a-4bb4-b4b8-ae15f2b7ebf6.html" TargetMode="External"/><Relationship Id="rId94" Type="http://schemas.openxmlformats.org/officeDocument/2006/relationships/hyperlink" Target="http://zakon.scli.ru/" TargetMode="External"/><Relationship Id="rId99" Type="http://schemas.openxmlformats.org/officeDocument/2006/relationships/hyperlink" Target="http://zakon.scli.ru/" TargetMode="External"/><Relationship Id="rId101" Type="http://schemas.openxmlformats.org/officeDocument/2006/relationships/hyperlink" Target="http://zakon.scli.ru/" TargetMode="External"/><Relationship Id="rId122" Type="http://schemas.openxmlformats.org/officeDocument/2006/relationships/hyperlink" Target="http://zakon.scli.ru/" TargetMode="External"/><Relationship Id="rId130" Type="http://schemas.openxmlformats.org/officeDocument/2006/relationships/hyperlink" Target="http://vsrv065-app10.ru99-loc.minjust.ru/content/act/eb042c48-de0e-4dbe-8305-4d48dddb63a2.html" TargetMode="External"/><Relationship Id="rId135"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zakon.scli.ru/" TargetMode="External"/><Relationship Id="rId13" Type="http://schemas.openxmlformats.org/officeDocument/2006/relationships/hyperlink" Target="http://vsrv065-app10.ru99-loc.minjust.ru/content/act/387507c3-b80d-4c0d-9291-8cdc81673f2b.html" TargetMode="External"/><Relationship Id="rId18" Type="http://schemas.openxmlformats.org/officeDocument/2006/relationships/hyperlink" Target="http://vsrv065-app10.ru99-loc.minjust.ru/content/act/524497ee-939b-46df-83f5-03e4db7c55e1.html" TargetMode="External"/><Relationship Id="rId39" Type="http://schemas.openxmlformats.org/officeDocument/2006/relationships/hyperlink" Target="http://zakon.scli.ru/" TargetMode="External"/><Relationship Id="rId109" Type="http://schemas.openxmlformats.org/officeDocument/2006/relationships/hyperlink" Target="http://zakon.scli.ru/" TargetMode="External"/><Relationship Id="rId34" Type="http://schemas.openxmlformats.org/officeDocument/2006/relationships/hyperlink" Target="http://zakon.scli.ru/" TargetMode="External"/><Relationship Id="rId50" Type="http://schemas.openxmlformats.org/officeDocument/2006/relationships/hyperlink" Target="http://zakon.scli.ru/" TargetMode="External"/><Relationship Id="rId55" Type="http://schemas.openxmlformats.org/officeDocument/2006/relationships/hyperlink" Target="http://vsrv065-app10.ru99-loc.minjust.ru/content/act/9aa48369-618a-4bb4-b4b8-ae15f2b7ebf6.html" TargetMode="External"/><Relationship Id="rId76" Type="http://schemas.openxmlformats.org/officeDocument/2006/relationships/hyperlink" Target="http://vsrv065-app10.ru99-loc.minjust.ru/content/act/23bfa9af-b847-4f54-8403-f2e327c4305a.html" TargetMode="External"/><Relationship Id="rId97" Type="http://schemas.openxmlformats.org/officeDocument/2006/relationships/hyperlink" Target="http://zakon.scli.ru/" TargetMode="External"/><Relationship Id="rId104" Type="http://schemas.openxmlformats.org/officeDocument/2006/relationships/hyperlink" Target="http://zakon.scli.ru/" TargetMode="External"/><Relationship Id="rId120" Type="http://schemas.openxmlformats.org/officeDocument/2006/relationships/hyperlink" Target="http://zakon.scli.ru/" TargetMode="External"/><Relationship Id="rId125" Type="http://schemas.openxmlformats.org/officeDocument/2006/relationships/hyperlink" Target="http://vsrv065-app10.ru99-loc.minjust.ru/content/act/9aa48369-618a-4bb4-b4b8-ae15f2b7ebf6.html" TargetMode="External"/><Relationship Id="rId7" Type="http://schemas.openxmlformats.org/officeDocument/2006/relationships/hyperlink" Target="http://zakon.scli.ru/" TargetMode="External"/><Relationship Id="rId71" Type="http://schemas.openxmlformats.org/officeDocument/2006/relationships/hyperlink" Target="http://vsrv065-app10.ru99-loc.minjust.ru/content/act/eb042c48-de0e-4dbe-8305-4d48dddb63a2.html" TargetMode="External"/><Relationship Id="rId92" Type="http://schemas.openxmlformats.org/officeDocument/2006/relationships/hyperlink" Target="http://zakon.scli.ru/" TargetMode="External"/><Relationship Id="rId2" Type="http://schemas.openxmlformats.org/officeDocument/2006/relationships/settings" Target="settings.xml"/><Relationship Id="rId29" Type="http://schemas.openxmlformats.org/officeDocument/2006/relationships/hyperlink" Target="http://zakon.scli.ru/" TargetMode="External"/><Relationship Id="rId24" Type="http://schemas.openxmlformats.org/officeDocument/2006/relationships/hyperlink" Target="http://zakon.scli.ru/" TargetMode="External"/><Relationship Id="rId40" Type="http://schemas.openxmlformats.org/officeDocument/2006/relationships/hyperlink" Target="http://vsrv065-app10.ru99-loc.minjust.ru/content/act/15d4560c-d530-4955-bf7e-f734337ae80b.html" TargetMode="External"/><Relationship Id="rId45" Type="http://schemas.openxmlformats.org/officeDocument/2006/relationships/hyperlink" Target="http://zakon.scli.ru/" TargetMode="External"/><Relationship Id="rId66" Type="http://schemas.openxmlformats.org/officeDocument/2006/relationships/hyperlink" Target="http://zakon.scli.ru/" TargetMode="External"/><Relationship Id="rId87" Type="http://schemas.openxmlformats.org/officeDocument/2006/relationships/hyperlink" Target="http://second:8080/content/act/951eeaab-b568-4565-b5f4-8902c4f63ee3.doc" TargetMode="External"/><Relationship Id="rId110" Type="http://schemas.openxmlformats.org/officeDocument/2006/relationships/hyperlink" Target="http://zakon.scli.ru/" TargetMode="External"/><Relationship Id="rId115" Type="http://schemas.openxmlformats.org/officeDocument/2006/relationships/hyperlink" Target="http://zakon.scli.ru/" TargetMode="External"/><Relationship Id="rId131" Type="http://schemas.openxmlformats.org/officeDocument/2006/relationships/hyperlink" Target="http://vsrv065-app10.ru99-loc.minjust.ru/content/act/eb042c48-de0e-4dbe-8305-4d48dddb63a2.html" TargetMode="External"/><Relationship Id="rId136" Type="http://schemas.openxmlformats.org/officeDocument/2006/relationships/theme" Target="theme/theme1.xml"/><Relationship Id="rId61" Type="http://schemas.openxmlformats.org/officeDocument/2006/relationships/hyperlink" Target="http://vsrv065-app10.ru99-loc.minjust.ru/content/act/eb042c48-de0e-4dbe-8305-4d48dddb63a2.html" TargetMode="External"/><Relationship Id="rId82" Type="http://schemas.openxmlformats.org/officeDocument/2006/relationships/hyperlink" Target="http://zakon.scli.ru/" TargetMode="External"/><Relationship Id="rId19" Type="http://schemas.openxmlformats.org/officeDocument/2006/relationships/hyperlink" Target="http://vsrv065-app10.ru99-loc.minjust.ru/content/act/18b68750-b18f-40ec-84a9-896627bb71d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436</TotalTime>
  <Pages>1</Pages>
  <Words>23977</Words>
  <Characters>136671</Characters>
  <Application>Microsoft Office Word</Application>
  <DocSecurity>0</DocSecurity>
  <Lines>1138</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160328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MASALIMOVA</dc:creator>
  <cp:lastModifiedBy>sveta</cp:lastModifiedBy>
  <cp:revision>34</cp:revision>
  <cp:lastPrinted>2019-12-30T11:29:00Z</cp:lastPrinted>
  <dcterms:created xsi:type="dcterms:W3CDTF">2019-07-02T06:44:00Z</dcterms:created>
  <dcterms:modified xsi:type="dcterms:W3CDTF">2020-07-12T17:29:00Z</dcterms:modified>
</cp:coreProperties>
</file>