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6" w:type="dxa"/>
        <w:tblLook w:val="00A0"/>
      </w:tblPr>
      <w:tblGrid>
        <w:gridCol w:w="4132"/>
        <w:gridCol w:w="1448"/>
        <w:gridCol w:w="4140"/>
      </w:tblGrid>
      <w:tr w:rsidR="00B6025C">
        <w:trPr>
          <w:trHeight w:val="1085"/>
        </w:trPr>
        <w:tc>
          <w:tcPr>
            <w:tcW w:w="4132" w:type="dxa"/>
          </w:tcPr>
          <w:p w:rsidR="00B6025C" w:rsidRDefault="00B6025C" w:rsidP="007B4C86">
            <w:pPr>
              <w:jc w:val="center"/>
              <w:rPr>
                <w:lang w:val="be-BY"/>
              </w:rPr>
            </w:pPr>
            <w:r>
              <w:rPr>
                <w:sz w:val="22"/>
                <w:szCs w:val="22"/>
                <w:lang w:val="be-BY"/>
              </w:rPr>
              <w:t>БАШКОРТОСТАН    РЕСПУБЛИКАҺЫ</w:t>
            </w:r>
          </w:p>
          <w:p w:rsidR="00B6025C" w:rsidRDefault="00B6025C" w:rsidP="007B4C86">
            <w:pPr>
              <w:jc w:val="center"/>
              <w:rPr>
                <w:lang w:val="be-BY"/>
              </w:rPr>
            </w:pPr>
            <w:r>
              <w:rPr>
                <w:sz w:val="22"/>
                <w:szCs w:val="22"/>
                <w:lang w:val="be-BY"/>
              </w:rPr>
              <w:t xml:space="preserve">САЛАУАТ  РАЙОНЫ </w:t>
            </w:r>
          </w:p>
          <w:p w:rsidR="00B6025C" w:rsidRDefault="00B6025C" w:rsidP="007B4C86">
            <w:pPr>
              <w:jc w:val="center"/>
              <w:rPr>
                <w:lang w:val="be-BY"/>
              </w:rPr>
            </w:pPr>
            <w:r>
              <w:rPr>
                <w:sz w:val="22"/>
                <w:szCs w:val="22"/>
                <w:lang w:val="be-BY"/>
              </w:rPr>
              <w:t>МУНИЦИПАЛЬ РАЙОНЫНЫН</w:t>
            </w:r>
          </w:p>
          <w:p w:rsidR="00B6025C" w:rsidRDefault="00B6025C" w:rsidP="007B4C86">
            <w:pPr>
              <w:jc w:val="center"/>
              <w:rPr>
                <w:lang w:val="be-BY"/>
              </w:rPr>
            </w:pPr>
            <w:r>
              <w:rPr>
                <w:sz w:val="22"/>
                <w:szCs w:val="22"/>
                <w:lang w:val="be-BY"/>
              </w:rPr>
              <w:t xml:space="preserve"> САЛАУАТ  АУЫЛ  СОВЕТЫ</w:t>
            </w:r>
          </w:p>
          <w:p w:rsidR="00B6025C" w:rsidRDefault="00B6025C" w:rsidP="007B4C86">
            <w:pPr>
              <w:jc w:val="center"/>
              <w:rPr>
                <w:rFonts w:ascii="a_Helver(10%) Bashkir" w:hAnsi="a_Helver(10%) Bashkir" w:cs="a_Helver(10%) Bashkir"/>
                <w:b/>
                <w:bCs/>
              </w:rPr>
            </w:pPr>
            <w:r>
              <w:rPr>
                <w:sz w:val="22"/>
                <w:szCs w:val="22"/>
                <w:lang w:val="be-BY"/>
              </w:rPr>
              <w:t>АУЫЛ  БИЛЭМЭ</w:t>
            </w:r>
            <w:r>
              <w:rPr>
                <w:sz w:val="22"/>
                <w:szCs w:val="22"/>
                <w:lang w:val="en-US"/>
              </w:rPr>
              <w:t>h</w:t>
            </w:r>
            <w:r>
              <w:rPr>
                <w:sz w:val="22"/>
                <w:szCs w:val="22"/>
              </w:rPr>
              <w:t>Е СОВЕТЫ</w:t>
            </w:r>
          </w:p>
        </w:tc>
        <w:tc>
          <w:tcPr>
            <w:tcW w:w="1448" w:type="dxa"/>
            <w:vMerge w:val="restart"/>
          </w:tcPr>
          <w:p w:rsidR="00B6025C" w:rsidRDefault="007071C9" w:rsidP="007B4C86">
            <w:pPr>
              <w:widowControl w:val="0"/>
              <w:autoSpaceDE w:val="0"/>
              <w:autoSpaceDN w:val="0"/>
              <w:adjustRightInd w:val="0"/>
              <w:ind w:firstLine="720"/>
              <w:jc w:val="both"/>
            </w:pPr>
            <w:r w:rsidRPr="007071C9">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Салаватский" style="position:absolute;left:0;text-align:left;margin-left:5.4pt;margin-top:-72.05pt;width:50.2pt;height:62.6pt;z-index:2;visibility:visible;mso-position-horizontal-relative:text;mso-position-vertical-relative:text" wrapcoords="-322 0 -322 21340 21600 21340 21600 0 -322 0">
                  <v:imagedata r:id="rId5" o:title="" grayscale="t"/>
                  <w10:wrap type="through"/>
                </v:shape>
              </w:pict>
            </w:r>
          </w:p>
        </w:tc>
        <w:tc>
          <w:tcPr>
            <w:tcW w:w="4140" w:type="dxa"/>
          </w:tcPr>
          <w:p w:rsidR="00B6025C" w:rsidRDefault="00B6025C" w:rsidP="007B4C86">
            <w:pPr>
              <w:jc w:val="center"/>
            </w:pPr>
            <w:r>
              <w:rPr>
                <w:sz w:val="22"/>
                <w:szCs w:val="22"/>
              </w:rPr>
              <w:t>РЕСПУБЛИКА БАШКОРТОСТАН</w:t>
            </w:r>
          </w:p>
          <w:p w:rsidR="00B6025C" w:rsidRDefault="00B6025C" w:rsidP="007B4C86">
            <w:pPr>
              <w:jc w:val="center"/>
            </w:pPr>
            <w:r>
              <w:rPr>
                <w:sz w:val="22"/>
                <w:szCs w:val="22"/>
              </w:rPr>
              <w:t>СОВЕТ СЕЛЬСКОГО ПОСЕЛЕНИЯ</w:t>
            </w:r>
          </w:p>
          <w:p w:rsidR="00B6025C" w:rsidRDefault="00B6025C" w:rsidP="007B4C86">
            <w:pPr>
              <w:jc w:val="center"/>
              <w:rPr>
                <w:rFonts w:ascii="Arial" w:hAnsi="Arial" w:cs="Arial"/>
                <w:b/>
                <w:bCs/>
              </w:rPr>
            </w:pPr>
            <w:r>
              <w:rPr>
                <w:sz w:val="22"/>
                <w:szCs w:val="22"/>
              </w:rPr>
              <w:t>САЛАВАТСКИЙ СЕЛЬСОВЕТ                    МУНИЦИПАЛЬНОГО РАЙОНА САЛАВАТСКИЙ РАЙОН</w:t>
            </w:r>
          </w:p>
        </w:tc>
      </w:tr>
      <w:tr w:rsidR="00B6025C">
        <w:tc>
          <w:tcPr>
            <w:tcW w:w="4132" w:type="dxa"/>
          </w:tcPr>
          <w:p w:rsidR="00B6025C" w:rsidRDefault="00B6025C" w:rsidP="007B4C86">
            <w:pPr>
              <w:jc w:val="center"/>
              <w:rPr>
                <w:lang w:val="be-BY"/>
              </w:rPr>
            </w:pPr>
            <w:r>
              <w:rPr>
                <w:sz w:val="22"/>
                <w:szCs w:val="22"/>
                <w:lang w:val="be-BY"/>
              </w:rPr>
              <w:t>452490, Малая</w:t>
            </w:r>
            <w:r>
              <w:rPr>
                <w:rFonts w:ascii="Lucida Sans Unicode" w:hAnsi="Lucida Sans Unicode" w:cs="Lucida Sans Unicode"/>
                <w:sz w:val="22"/>
                <w:szCs w:val="22"/>
                <w:lang w:val="be-BY"/>
              </w:rPr>
              <w:t>ҙ</w:t>
            </w:r>
            <w:r>
              <w:rPr>
                <w:sz w:val="22"/>
                <w:szCs w:val="22"/>
                <w:lang w:val="be-BY"/>
              </w:rPr>
              <w:t xml:space="preserve"> ауылы, </w:t>
            </w:r>
          </w:p>
          <w:p w:rsidR="00B6025C" w:rsidRDefault="00B6025C" w:rsidP="007B4C86">
            <w:pPr>
              <w:jc w:val="center"/>
              <w:rPr>
                <w:lang w:val="be-BY"/>
              </w:rPr>
            </w:pPr>
            <w:r>
              <w:rPr>
                <w:sz w:val="22"/>
                <w:szCs w:val="22"/>
                <w:lang w:val="be-BY"/>
              </w:rPr>
              <w:t xml:space="preserve">СССР-зын 60 йыллыгы урамы, 5 </w:t>
            </w:r>
          </w:p>
          <w:p w:rsidR="00B6025C" w:rsidRDefault="00B6025C" w:rsidP="007B4C86">
            <w:pPr>
              <w:jc w:val="center"/>
              <w:rPr>
                <w:sz w:val="20"/>
                <w:szCs w:val="20"/>
                <w:lang w:val="be-BY"/>
              </w:rPr>
            </w:pPr>
            <w:r>
              <w:rPr>
                <w:sz w:val="22"/>
                <w:szCs w:val="22"/>
                <w:lang w:val="be-BY"/>
              </w:rPr>
              <w:t>тел. (34777) 2-03-58, 2-13-42</w:t>
            </w:r>
          </w:p>
        </w:tc>
        <w:tc>
          <w:tcPr>
            <w:tcW w:w="0" w:type="auto"/>
            <w:vMerge/>
            <w:vAlign w:val="center"/>
          </w:tcPr>
          <w:p w:rsidR="00B6025C" w:rsidRDefault="00B6025C" w:rsidP="007B4C86"/>
        </w:tc>
        <w:tc>
          <w:tcPr>
            <w:tcW w:w="4140" w:type="dxa"/>
          </w:tcPr>
          <w:p w:rsidR="00B6025C" w:rsidRDefault="00B6025C" w:rsidP="007B4C86">
            <w:pPr>
              <w:jc w:val="center"/>
              <w:rPr>
                <w:lang w:val="be-BY"/>
              </w:rPr>
            </w:pPr>
            <w:r>
              <w:rPr>
                <w:sz w:val="22"/>
                <w:szCs w:val="22"/>
                <w:lang w:val="be-BY"/>
              </w:rPr>
              <w:t xml:space="preserve">452490, с.Малояз, </w:t>
            </w:r>
          </w:p>
          <w:p w:rsidR="00B6025C" w:rsidRDefault="00B6025C" w:rsidP="007B4C86">
            <w:pPr>
              <w:jc w:val="center"/>
              <w:rPr>
                <w:lang w:val="be-BY"/>
              </w:rPr>
            </w:pPr>
            <w:r>
              <w:rPr>
                <w:sz w:val="22"/>
                <w:szCs w:val="22"/>
                <w:lang w:val="be-BY"/>
              </w:rPr>
              <w:t xml:space="preserve">ул. 60 лет СССР, 5 </w:t>
            </w:r>
          </w:p>
          <w:p w:rsidR="00B6025C" w:rsidRDefault="00B6025C" w:rsidP="007B4C86">
            <w:pPr>
              <w:jc w:val="center"/>
              <w:rPr>
                <w:rFonts w:ascii="Arial" w:hAnsi="Arial" w:cs="Arial"/>
                <w:sz w:val="20"/>
                <w:szCs w:val="20"/>
              </w:rPr>
            </w:pPr>
            <w:r>
              <w:rPr>
                <w:sz w:val="22"/>
                <w:szCs w:val="22"/>
                <w:lang w:val="be-BY"/>
              </w:rPr>
              <w:t>тел. (34777) 2-03-58, 2-13-42</w:t>
            </w:r>
          </w:p>
        </w:tc>
      </w:tr>
    </w:tbl>
    <w:p w:rsidR="00B6025C" w:rsidRDefault="007071C9" w:rsidP="003A53C3">
      <w:pPr>
        <w:rPr>
          <w:sz w:val="28"/>
          <w:szCs w:val="28"/>
        </w:rPr>
      </w:pPr>
      <w:r w:rsidRPr="007071C9">
        <w:rPr>
          <w:noProof/>
          <w:lang w:val="en-US" w:eastAsia="en-US"/>
        </w:rPr>
        <w:pict>
          <v:line id="Прямая соединительная линия 1" o:spid="_x0000_s1027" style="position:absolute;z-index:1;visibility:visible;mso-position-horizontal-relative:text;mso-position-vertical-relative:text" from="-27pt,11.55pt" to="477pt,11.55pt" strokeweight="4.5pt">
            <v:stroke linestyle="thickThin"/>
            <w10:wrap type="square"/>
          </v:line>
        </w:pict>
      </w:r>
    </w:p>
    <w:p w:rsidR="00B6025C" w:rsidRDefault="00B6025C" w:rsidP="003A53C3">
      <w:pPr>
        <w:jc w:val="center"/>
        <w:rPr>
          <w:sz w:val="28"/>
          <w:szCs w:val="28"/>
        </w:rPr>
      </w:pPr>
      <w:r>
        <w:rPr>
          <w:sz w:val="28"/>
          <w:szCs w:val="28"/>
        </w:rPr>
        <w:t>Четырнадцатое  заседание  двадцать седьмого созыва</w:t>
      </w:r>
    </w:p>
    <w:p w:rsidR="00B6025C" w:rsidRDefault="00B6025C" w:rsidP="003A53C3">
      <w:pPr>
        <w:pStyle w:val="31"/>
        <w:spacing w:after="0"/>
        <w:ind w:left="0"/>
        <w:jc w:val="center"/>
        <w:rPr>
          <w:sz w:val="28"/>
          <w:szCs w:val="28"/>
        </w:rPr>
      </w:pPr>
    </w:p>
    <w:p w:rsidR="00B6025C" w:rsidRDefault="00B6025C" w:rsidP="003A53C3">
      <w:pPr>
        <w:jc w:val="center"/>
        <w:rPr>
          <w:sz w:val="28"/>
          <w:szCs w:val="28"/>
        </w:rPr>
      </w:pPr>
      <w:r>
        <w:rPr>
          <w:sz w:val="28"/>
          <w:szCs w:val="28"/>
        </w:rPr>
        <w:t xml:space="preserve">РЕШЕНИЕ </w:t>
      </w:r>
    </w:p>
    <w:p w:rsidR="00B6025C" w:rsidRDefault="00B6025C" w:rsidP="003A53C3">
      <w:pPr>
        <w:jc w:val="center"/>
        <w:rPr>
          <w:sz w:val="28"/>
          <w:szCs w:val="28"/>
        </w:rPr>
      </w:pPr>
      <w:r>
        <w:rPr>
          <w:sz w:val="28"/>
          <w:szCs w:val="28"/>
        </w:rPr>
        <w:t>22 августа</w:t>
      </w:r>
      <w:r w:rsidRPr="0081540E">
        <w:rPr>
          <w:sz w:val="28"/>
          <w:szCs w:val="28"/>
        </w:rPr>
        <w:t xml:space="preserve"> </w:t>
      </w:r>
      <w:r>
        <w:rPr>
          <w:sz w:val="28"/>
          <w:szCs w:val="28"/>
        </w:rPr>
        <w:t>2016 года  № 42</w:t>
      </w:r>
    </w:p>
    <w:p w:rsidR="00B6025C" w:rsidRPr="0081540E" w:rsidRDefault="00B6025C" w:rsidP="003A53C3">
      <w:pPr>
        <w:jc w:val="center"/>
        <w:rPr>
          <w:sz w:val="28"/>
          <w:szCs w:val="28"/>
        </w:rPr>
      </w:pPr>
    </w:p>
    <w:p w:rsidR="00B6025C" w:rsidRPr="002B5762" w:rsidRDefault="00B6025C" w:rsidP="002B5762">
      <w:pPr>
        <w:pStyle w:val="headertext"/>
        <w:shd w:val="clear" w:color="auto" w:fill="FFFFFF"/>
        <w:spacing w:before="150" w:beforeAutospacing="0" w:after="75" w:afterAutospacing="0" w:line="288" w:lineRule="atLeast"/>
        <w:jc w:val="center"/>
        <w:textAlignment w:val="baseline"/>
        <w:rPr>
          <w:color w:val="2D2D2D"/>
          <w:spacing w:val="2"/>
          <w:sz w:val="28"/>
          <w:szCs w:val="28"/>
        </w:rPr>
      </w:pPr>
      <w:r w:rsidRPr="002B5762">
        <w:rPr>
          <w:color w:val="3C3C3C"/>
          <w:spacing w:val="2"/>
          <w:sz w:val="28"/>
          <w:szCs w:val="28"/>
        </w:rPr>
        <w:t>О</w:t>
      </w:r>
      <w:r>
        <w:rPr>
          <w:color w:val="3C3C3C"/>
          <w:spacing w:val="2"/>
          <w:sz w:val="28"/>
          <w:szCs w:val="28"/>
        </w:rPr>
        <w:t xml:space="preserve"> П</w:t>
      </w:r>
      <w:r w:rsidRPr="002B5762">
        <w:rPr>
          <w:color w:val="3C3C3C"/>
          <w:spacing w:val="2"/>
          <w:sz w:val="28"/>
          <w:szCs w:val="28"/>
        </w:rPr>
        <w:t xml:space="preserve">равилах охраны, защиты и воспроизводства лесов и содержания зеленых насаждений в </w:t>
      </w:r>
      <w:r>
        <w:rPr>
          <w:color w:val="3C3C3C"/>
          <w:spacing w:val="2"/>
          <w:sz w:val="28"/>
          <w:szCs w:val="28"/>
        </w:rPr>
        <w:t>сельском поселении Салаватский сельсовет муниципального района Салаватский район  Республики Башкортостан и П</w:t>
      </w:r>
      <w:r w:rsidRPr="002B5762">
        <w:rPr>
          <w:color w:val="3C3C3C"/>
          <w:spacing w:val="2"/>
          <w:sz w:val="28"/>
          <w:szCs w:val="28"/>
        </w:rPr>
        <w:t xml:space="preserve">оложении о порядке оценки и возмещения ущерба, нанесенного лесам и зеленому фонду </w:t>
      </w:r>
      <w:r>
        <w:rPr>
          <w:color w:val="3C3C3C"/>
          <w:spacing w:val="2"/>
          <w:sz w:val="28"/>
          <w:szCs w:val="28"/>
        </w:rPr>
        <w:t>сельского поселения</w:t>
      </w:r>
    </w:p>
    <w:p w:rsidR="00B6025C" w:rsidRPr="002B5762"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ind w:firstLine="709"/>
        <w:jc w:val="both"/>
        <w:rPr>
          <w:sz w:val="28"/>
          <w:szCs w:val="28"/>
        </w:rPr>
      </w:pPr>
      <w:proofErr w:type="gramStart"/>
      <w:r w:rsidRPr="002B5762">
        <w:rPr>
          <w:color w:val="2D2D2D"/>
          <w:spacing w:val="2"/>
          <w:sz w:val="28"/>
          <w:szCs w:val="28"/>
        </w:rPr>
        <w:t>В соответствии</w:t>
      </w:r>
      <w:r>
        <w:rPr>
          <w:color w:val="2D2D2D"/>
          <w:spacing w:val="2"/>
          <w:sz w:val="28"/>
          <w:szCs w:val="28"/>
        </w:rPr>
        <w:t xml:space="preserve"> </w:t>
      </w:r>
      <w:r w:rsidRPr="009A3212">
        <w:rPr>
          <w:color w:val="2D2D2D"/>
          <w:spacing w:val="2"/>
          <w:sz w:val="28"/>
          <w:szCs w:val="28"/>
        </w:rPr>
        <w:t>с</w:t>
      </w:r>
      <w:r w:rsidRPr="009A3212">
        <w:rPr>
          <w:rStyle w:val="apple-converted-space"/>
          <w:color w:val="2D2D2D"/>
          <w:spacing w:val="2"/>
          <w:sz w:val="28"/>
          <w:szCs w:val="28"/>
        </w:rPr>
        <w:t> </w:t>
      </w:r>
      <w:hyperlink r:id="rId6" w:history="1">
        <w:r w:rsidRPr="009A3212">
          <w:rPr>
            <w:rStyle w:val="a4"/>
            <w:color w:val="00466E"/>
            <w:spacing w:val="2"/>
            <w:sz w:val="28"/>
            <w:szCs w:val="28"/>
            <w:u w:val="none"/>
          </w:rPr>
          <w:t>Лесным кодексом Российской Федерации</w:t>
        </w:r>
      </w:hyperlink>
      <w:r w:rsidRPr="009A3212">
        <w:rPr>
          <w:color w:val="2D2D2D"/>
          <w:spacing w:val="2"/>
          <w:sz w:val="28"/>
          <w:szCs w:val="28"/>
        </w:rPr>
        <w:t>,</w:t>
      </w:r>
      <w:r w:rsidRPr="009A3212">
        <w:rPr>
          <w:rStyle w:val="apple-converted-space"/>
          <w:color w:val="2D2D2D"/>
          <w:spacing w:val="2"/>
          <w:sz w:val="28"/>
          <w:szCs w:val="28"/>
        </w:rPr>
        <w:t> Земельным коде</w:t>
      </w:r>
      <w:r>
        <w:rPr>
          <w:rStyle w:val="apple-converted-space"/>
          <w:color w:val="2D2D2D"/>
          <w:spacing w:val="2"/>
          <w:sz w:val="28"/>
          <w:szCs w:val="28"/>
        </w:rPr>
        <w:t xml:space="preserve">ксом Российской Федерации, Градостроительным кодексом Российской Федерации, </w:t>
      </w:r>
      <w:r w:rsidRPr="009A3212">
        <w:rPr>
          <w:color w:val="2D2D2D"/>
          <w:spacing w:val="2"/>
          <w:sz w:val="28"/>
          <w:szCs w:val="28"/>
        </w:rPr>
        <w:t>Федеральным законом от 10 января 2002 года № 7-ФЗ «</w:t>
      </w:r>
      <w:r>
        <w:rPr>
          <w:color w:val="2D2D2D"/>
          <w:spacing w:val="2"/>
          <w:sz w:val="28"/>
          <w:szCs w:val="28"/>
        </w:rPr>
        <w:t>Об охране окружающей среды»</w:t>
      </w:r>
      <w:r w:rsidRPr="002B5762">
        <w:rPr>
          <w:color w:val="2D2D2D"/>
          <w:spacing w:val="2"/>
          <w:sz w:val="28"/>
          <w:szCs w:val="28"/>
        </w:rPr>
        <w:t>,</w:t>
      </w:r>
      <w:r w:rsidRPr="002B5762">
        <w:rPr>
          <w:rStyle w:val="apple-converted-space"/>
          <w:color w:val="2D2D2D"/>
          <w:spacing w:val="2"/>
          <w:sz w:val="28"/>
          <w:szCs w:val="28"/>
        </w:rPr>
        <w:t> </w:t>
      </w:r>
      <w:r w:rsidRPr="009A3212">
        <w:rPr>
          <w:color w:val="2D2D2D"/>
          <w:spacing w:val="2"/>
          <w:sz w:val="28"/>
          <w:szCs w:val="28"/>
        </w:rPr>
        <w:t>Федеральным законом от 6 октября 2</w:t>
      </w:r>
      <w:r>
        <w:rPr>
          <w:color w:val="2D2D2D"/>
          <w:spacing w:val="2"/>
          <w:sz w:val="28"/>
          <w:szCs w:val="28"/>
        </w:rPr>
        <w:t>003 года №</w:t>
      </w:r>
      <w:r w:rsidRPr="009A3212">
        <w:rPr>
          <w:color w:val="2D2D2D"/>
          <w:spacing w:val="2"/>
          <w:sz w:val="28"/>
          <w:szCs w:val="28"/>
        </w:rPr>
        <w:t xml:space="preserve"> 131-ФЗ «Об общих принципах организации местного самоуправления в Российской Федерации"</w:t>
      </w:r>
      <w:r>
        <w:rPr>
          <w:color w:val="2D2D2D"/>
          <w:spacing w:val="2"/>
          <w:sz w:val="28"/>
          <w:szCs w:val="28"/>
        </w:rPr>
        <w:t>»</w:t>
      </w:r>
      <w:r w:rsidRPr="002B5762">
        <w:rPr>
          <w:color w:val="2D2D2D"/>
          <w:spacing w:val="2"/>
          <w:sz w:val="28"/>
          <w:szCs w:val="28"/>
        </w:rPr>
        <w:t xml:space="preserve">, Уставом </w:t>
      </w:r>
      <w:r>
        <w:rPr>
          <w:color w:val="2D2D2D"/>
          <w:spacing w:val="2"/>
          <w:sz w:val="28"/>
          <w:szCs w:val="28"/>
        </w:rPr>
        <w:t>сельского поселения</w:t>
      </w:r>
      <w:r w:rsidRPr="002B5762">
        <w:rPr>
          <w:color w:val="2D2D2D"/>
          <w:spacing w:val="2"/>
          <w:sz w:val="28"/>
          <w:szCs w:val="28"/>
        </w:rPr>
        <w:t>, в целях осуществления мероприятий по охране, защите и воспроизводству лесов и улучшения</w:t>
      </w:r>
      <w:proofErr w:type="gramEnd"/>
      <w:r w:rsidRPr="002B5762">
        <w:rPr>
          <w:color w:val="2D2D2D"/>
          <w:spacing w:val="2"/>
          <w:sz w:val="28"/>
          <w:szCs w:val="28"/>
        </w:rPr>
        <w:t xml:space="preserve"> содержания зеленого фонда на территории </w:t>
      </w:r>
      <w:r>
        <w:rPr>
          <w:color w:val="2D2D2D"/>
          <w:spacing w:val="2"/>
          <w:sz w:val="28"/>
          <w:szCs w:val="28"/>
        </w:rPr>
        <w:t xml:space="preserve">сельского поселения, </w:t>
      </w:r>
      <w:r w:rsidRPr="00D433BF">
        <w:rPr>
          <w:sz w:val="28"/>
          <w:szCs w:val="28"/>
        </w:rPr>
        <w:t xml:space="preserve">Совет сельского поселения Салаватский сельсовет муниципального района Салаватский район Республики Башкортостан  РЕШИЛ: </w:t>
      </w:r>
    </w:p>
    <w:p w:rsidR="00B6025C" w:rsidRPr="00C51218" w:rsidRDefault="00B6025C" w:rsidP="002B5762">
      <w:pPr>
        <w:ind w:firstLine="709"/>
        <w:jc w:val="both"/>
        <w:rPr>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1. Утвердить Правила охраны, защиты и воспроизводства лесов и содержания зеленых насаждений в </w:t>
      </w:r>
      <w:r>
        <w:rPr>
          <w:color w:val="2D2D2D"/>
          <w:spacing w:val="2"/>
          <w:sz w:val="28"/>
          <w:szCs w:val="28"/>
        </w:rPr>
        <w:t xml:space="preserve">сельском поселении Салаватский сельсовет </w:t>
      </w:r>
      <w:r w:rsidRPr="002B5762">
        <w:rPr>
          <w:color w:val="2D2D2D"/>
          <w:spacing w:val="2"/>
          <w:sz w:val="28"/>
          <w:szCs w:val="28"/>
        </w:rPr>
        <w:t xml:space="preserve"> </w:t>
      </w:r>
      <w:r>
        <w:rPr>
          <w:color w:val="2D2D2D"/>
          <w:spacing w:val="2"/>
          <w:sz w:val="28"/>
          <w:szCs w:val="28"/>
        </w:rPr>
        <w:t xml:space="preserve">муниципального района Салаватский район </w:t>
      </w:r>
      <w:r w:rsidRPr="002B5762">
        <w:rPr>
          <w:color w:val="2D2D2D"/>
          <w:spacing w:val="2"/>
          <w:sz w:val="28"/>
          <w:szCs w:val="28"/>
        </w:rPr>
        <w:t>Республики Баш</w:t>
      </w:r>
      <w:r>
        <w:rPr>
          <w:color w:val="2D2D2D"/>
          <w:spacing w:val="2"/>
          <w:sz w:val="28"/>
          <w:szCs w:val="28"/>
        </w:rPr>
        <w:t xml:space="preserve">кортостан согласно приложению № </w:t>
      </w:r>
      <w:r w:rsidRPr="002B5762">
        <w:rPr>
          <w:color w:val="2D2D2D"/>
          <w:spacing w:val="2"/>
          <w:sz w:val="28"/>
          <w:szCs w:val="28"/>
        </w:rPr>
        <w:t>1.</w:t>
      </w:r>
      <w:r>
        <w:rPr>
          <w:color w:val="2D2D2D"/>
          <w:spacing w:val="2"/>
          <w:sz w:val="28"/>
          <w:szCs w:val="28"/>
        </w:rPr>
        <w:t xml:space="preserve"> </w:t>
      </w: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 Утвердить Положение о порядке оценки и возмещения ущерба, нанесенного лесам и зеленому фонду на территории </w:t>
      </w:r>
      <w:r>
        <w:rPr>
          <w:color w:val="2D2D2D"/>
          <w:spacing w:val="2"/>
          <w:sz w:val="28"/>
          <w:szCs w:val="28"/>
        </w:rPr>
        <w:t xml:space="preserve">сельском поселении Салаватский сельсовет </w:t>
      </w:r>
      <w:r w:rsidRPr="002B5762">
        <w:rPr>
          <w:color w:val="2D2D2D"/>
          <w:spacing w:val="2"/>
          <w:sz w:val="28"/>
          <w:szCs w:val="28"/>
        </w:rPr>
        <w:t xml:space="preserve"> </w:t>
      </w:r>
      <w:r>
        <w:rPr>
          <w:color w:val="2D2D2D"/>
          <w:spacing w:val="2"/>
          <w:sz w:val="28"/>
          <w:szCs w:val="28"/>
        </w:rPr>
        <w:t>муниципального района Салаватский район</w:t>
      </w:r>
      <w:r w:rsidRPr="002B5762">
        <w:rPr>
          <w:color w:val="2D2D2D"/>
          <w:spacing w:val="2"/>
          <w:sz w:val="28"/>
          <w:szCs w:val="28"/>
        </w:rPr>
        <w:t xml:space="preserve"> Республики Баш</w:t>
      </w:r>
      <w:r>
        <w:rPr>
          <w:color w:val="2D2D2D"/>
          <w:spacing w:val="2"/>
          <w:sz w:val="28"/>
          <w:szCs w:val="28"/>
        </w:rPr>
        <w:t>кортостан, согласно приложению №</w:t>
      </w:r>
      <w:r w:rsidRPr="002B5762">
        <w:rPr>
          <w:color w:val="2D2D2D"/>
          <w:spacing w:val="2"/>
          <w:sz w:val="28"/>
          <w:szCs w:val="28"/>
        </w:rPr>
        <w:t xml:space="preserve"> 2.</w:t>
      </w:r>
      <w:r>
        <w:rPr>
          <w:color w:val="2D2D2D"/>
          <w:spacing w:val="2"/>
          <w:sz w:val="28"/>
          <w:szCs w:val="28"/>
        </w:rPr>
        <w:t xml:space="preserve">  </w:t>
      </w:r>
    </w:p>
    <w:p w:rsidR="00B6025C" w:rsidRDefault="00B6025C" w:rsidP="00A874A6">
      <w:pPr>
        <w:pStyle w:val="formattext"/>
        <w:shd w:val="clear" w:color="auto" w:fill="FFFFFF"/>
        <w:spacing w:before="0" w:beforeAutospacing="0" w:after="0" w:afterAutospacing="0"/>
        <w:ind w:firstLine="709"/>
        <w:jc w:val="both"/>
        <w:textAlignment w:val="baseline"/>
        <w:rPr>
          <w:color w:val="2D2D2D"/>
          <w:spacing w:val="2"/>
          <w:sz w:val="28"/>
          <w:szCs w:val="28"/>
        </w:rPr>
      </w:pPr>
      <w:r>
        <w:rPr>
          <w:color w:val="2D2D2D"/>
          <w:spacing w:val="2"/>
          <w:sz w:val="28"/>
          <w:szCs w:val="28"/>
        </w:rPr>
        <w:t>3</w:t>
      </w:r>
      <w:r w:rsidRPr="002B5762">
        <w:rPr>
          <w:color w:val="2D2D2D"/>
          <w:spacing w:val="2"/>
          <w:sz w:val="28"/>
          <w:szCs w:val="28"/>
        </w:rPr>
        <w:t xml:space="preserve">. </w:t>
      </w:r>
      <w:r>
        <w:rPr>
          <w:color w:val="2D2D2D"/>
          <w:spacing w:val="2"/>
          <w:sz w:val="28"/>
          <w:szCs w:val="28"/>
        </w:rPr>
        <w:t xml:space="preserve">Обнародовать настоящее решение в соответствии  с Уставом сельского поселения.   </w:t>
      </w:r>
    </w:p>
    <w:p w:rsidR="00B6025C" w:rsidRPr="00A874A6" w:rsidRDefault="00B6025C" w:rsidP="00A874A6">
      <w:pPr>
        <w:pStyle w:val="formattext"/>
        <w:shd w:val="clear" w:color="auto" w:fill="FFFFFF"/>
        <w:spacing w:before="0" w:beforeAutospacing="0" w:after="0" w:afterAutospacing="0"/>
        <w:ind w:firstLine="709"/>
        <w:jc w:val="both"/>
        <w:textAlignment w:val="baseline"/>
        <w:rPr>
          <w:color w:val="2D2D2D"/>
          <w:spacing w:val="2"/>
          <w:sz w:val="28"/>
          <w:szCs w:val="28"/>
        </w:rPr>
      </w:pPr>
      <w:r>
        <w:rPr>
          <w:color w:val="2D2D2D"/>
          <w:spacing w:val="2"/>
          <w:sz w:val="28"/>
          <w:szCs w:val="28"/>
        </w:rPr>
        <w:t>4</w:t>
      </w:r>
      <w:r w:rsidRPr="002B5762">
        <w:rPr>
          <w:color w:val="2D2D2D"/>
          <w:spacing w:val="2"/>
          <w:sz w:val="28"/>
          <w:szCs w:val="28"/>
        </w:rPr>
        <w:t xml:space="preserve">. Контроль </w:t>
      </w:r>
      <w:r>
        <w:rPr>
          <w:color w:val="2D2D2D"/>
          <w:spacing w:val="2"/>
          <w:sz w:val="28"/>
          <w:szCs w:val="28"/>
        </w:rPr>
        <w:t>исполнения</w:t>
      </w:r>
      <w:r w:rsidRPr="002B5762">
        <w:rPr>
          <w:color w:val="2D2D2D"/>
          <w:spacing w:val="2"/>
          <w:sz w:val="28"/>
          <w:szCs w:val="28"/>
        </w:rPr>
        <w:t xml:space="preserve"> настоящего решения возложить на постоянную комиссию Совета </w:t>
      </w:r>
      <w:r w:rsidRPr="009B1989">
        <w:rPr>
          <w:color w:val="000000"/>
          <w:sz w:val="28"/>
          <w:szCs w:val="28"/>
        </w:rPr>
        <w:t xml:space="preserve">по земельным вопросам, экологии, использованию природных и земельных ресурсов, благоустройству, </w:t>
      </w:r>
      <w:r w:rsidRPr="009B1989">
        <w:rPr>
          <w:color w:val="000000"/>
          <w:sz w:val="28"/>
          <w:szCs w:val="28"/>
        </w:rPr>
        <w:lastRenderedPageBreak/>
        <w:t xml:space="preserve">жилищно-коммунальному хозяйству Совета сельского поселения Салаватский сельсовет муниципального района Салаватский район Республики Башкортостан </w:t>
      </w:r>
      <w:r>
        <w:rPr>
          <w:color w:val="000000"/>
          <w:sz w:val="28"/>
          <w:szCs w:val="28"/>
        </w:rPr>
        <w:t>(Томилин П.М.).</w:t>
      </w:r>
    </w:p>
    <w:p w:rsidR="00B6025C" w:rsidRPr="002B5762"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right"/>
        <w:textAlignment w:val="baseline"/>
        <w:rPr>
          <w:color w:val="2D2D2D"/>
          <w:spacing w:val="2"/>
          <w:sz w:val="28"/>
          <w:szCs w:val="28"/>
        </w:rPr>
      </w:pPr>
      <w:r w:rsidRPr="002B5762">
        <w:rPr>
          <w:color w:val="2D2D2D"/>
          <w:spacing w:val="2"/>
          <w:sz w:val="28"/>
          <w:szCs w:val="28"/>
        </w:rPr>
        <w:br/>
      </w:r>
      <w:r>
        <w:rPr>
          <w:color w:val="2D2D2D"/>
          <w:spacing w:val="2"/>
          <w:sz w:val="28"/>
          <w:szCs w:val="28"/>
        </w:rPr>
        <w:t xml:space="preserve">Глава сельского поселения </w:t>
      </w:r>
    </w:p>
    <w:p w:rsidR="00B6025C" w:rsidRDefault="00B6025C" w:rsidP="002B5762">
      <w:pPr>
        <w:pStyle w:val="formattext"/>
        <w:shd w:val="clear" w:color="auto" w:fill="FFFFFF"/>
        <w:spacing w:before="0" w:beforeAutospacing="0" w:after="0" w:afterAutospacing="0"/>
        <w:ind w:firstLine="709"/>
        <w:jc w:val="right"/>
        <w:textAlignment w:val="baseline"/>
        <w:rPr>
          <w:color w:val="2D2D2D"/>
          <w:spacing w:val="2"/>
          <w:sz w:val="28"/>
          <w:szCs w:val="28"/>
        </w:rPr>
      </w:pPr>
      <w:r>
        <w:rPr>
          <w:color w:val="2D2D2D"/>
          <w:spacing w:val="2"/>
          <w:sz w:val="28"/>
          <w:szCs w:val="28"/>
        </w:rPr>
        <w:t xml:space="preserve">Салаватский сельсовет </w:t>
      </w:r>
    </w:p>
    <w:p w:rsidR="00B6025C" w:rsidRDefault="00B6025C" w:rsidP="002B5762">
      <w:pPr>
        <w:pStyle w:val="formattext"/>
        <w:shd w:val="clear" w:color="auto" w:fill="FFFFFF"/>
        <w:spacing w:before="0" w:beforeAutospacing="0" w:after="0" w:afterAutospacing="0"/>
        <w:ind w:firstLine="709"/>
        <w:jc w:val="right"/>
        <w:textAlignment w:val="baseline"/>
        <w:rPr>
          <w:color w:val="2D2D2D"/>
          <w:spacing w:val="2"/>
          <w:sz w:val="28"/>
          <w:szCs w:val="28"/>
        </w:rPr>
      </w:pPr>
      <w:r>
        <w:rPr>
          <w:color w:val="2D2D2D"/>
          <w:spacing w:val="2"/>
          <w:sz w:val="28"/>
          <w:szCs w:val="28"/>
        </w:rPr>
        <w:t xml:space="preserve">муниципального района Салаватский район </w:t>
      </w:r>
    </w:p>
    <w:p w:rsidR="00B6025C" w:rsidRDefault="00B6025C" w:rsidP="002B5762">
      <w:pPr>
        <w:pStyle w:val="formattext"/>
        <w:shd w:val="clear" w:color="auto" w:fill="FFFFFF"/>
        <w:spacing w:before="0" w:beforeAutospacing="0" w:after="0" w:afterAutospacing="0"/>
        <w:ind w:firstLine="709"/>
        <w:jc w:val="right"/>
        <w:textAlignment w:val="baseline"/>
        <w:rPr>
          <w:color w:val="2D2D2D"/>
          <w:spacing w:val="2"/>
          <w:sz w:val="28"/>
          <w:szCs w:val="28"/>
        </w:rPr>
      </w:pPr>
      <w:r>
        <w:rPr>
          <w:color w:val="2D2D2D"/>
          <w:spacing w:val="2"/>
          <w:sz w:val="28"/>
          <w:szCs w:val="28"/>
        </w:rPr>
        <w:t xml:space="preserve">Республики Башкортостан </w:t>
      </w:r>
    </w:p>
    <w:p w:rsidR="00B6025C" w:rsidRDefault="00B6025C" w:rsidP="002B5762">
      <w:pPr>
        <w:pStyle w:val="formattext"/>
        <w:shd w:val="clear" w:color="auto" w:fill="FFFFFF"/>
        <w:spacing w:before="0" w:beforeAutospacing="0" w:after="0" w:afterAutospacing="0"/>
        <w:ind w:firstLine="709"/>
        <w:jc w:val="right"/>
        <w:textAlignment w:val="baseline"/>
        <w:rPr>
          <w:color w:val="2D2D2D"/>
          <w:spacing w:val="2"/>
          <w:sz w:val="28"/>
          <w:szCs w:val="28"/>
        </w:rPr>
      </w:pPr>
      <w:r>
        <w:rPr>
          <w:color w:val="2D2D2D"/>
          <w:spacing w:val="2"/>
          <w:sz w:val="28"/>
          <w:szCs w:val="28"/>
        </w:rPr>
        <w:t xml:space="preserve">Р.А. Уральская </w:t>
      </w: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br/>
      </w:r>
      <w:r w:rsidRPr="002B5762">
        <w:rPr>
          <w:color w:val="2D2D2D"/>
          <w:spacing w:val="2"/>
          <w:sz w:val="28"/>
          <w:szCs w:val="28"/>
        </w:rPr>
        <w:br/>
      </w:r>
      <w:r w:rsidRPr="002B5762">
        <w:rPr>
          <w:color w:val="2D2D2D"/>
          <w:spacing w:val="2"/>
          <w:sz w:val="28"/>
          <w:szCs w:val="28"/>
        </w:rPr>
        <w:br/>
      </w: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E75D54">
      <w:pPr>
        <w:pStyle w:val="formattext"/>
        <w:shd w:val="clear" w:color="auto" w:fill="FFFFFF"/>
        <w:spacing w:before="0" w:beforeAutospacing="0" w:after="0" w:afterAutospacing="0"/>
        <w:jc w:val="right"/>
        <w:textAlignment w:val="baseline"/>
        <w:rPr>
          <w:color w:val="2D2D2D"/>
          <w:spacing w:val="2"/>
          <w:sz w:val="28"/>
          <w:szCs w:val="28"/>
        </w:rPr>
      </w:pPr>
      <w:r>
        <w:rPr>
          <w:color w:val="2D2D2D"/>
          <w:spacing w:val="2"/>
          <w:sz w:val="28"/>
          <w:szCs w:val="28"/>
        </w:rPr>
        <w:lastRenderedPageBreak/>
        <w:t>Приложение №</w:t>
      </w:r>
      <w:r w:rsidRPr="002B5762">
        <w:rPr>
          <w:color w:val="2D2D2D"/>
          <w:spacing w:val="2"/>
          <w:sz w:val="28"/>
          <w:szCs w:val="28"/>
        </w:rPr>
        <w:t xml:space="preserve"> 1</w:t>
      </w:r>
      <w:r w:rsidRPr="002B5762">
        <w:rPr>
          <w:color w:val="2D2D2D"/>
          <w:spacing w:val="2"/>
          <w:sz w:val="28"/>
          <w:szCs w:val="28"/>
        </w:rPr>
        <w:br/>
        <w:t>к решению Совета</w:t>
      </w:r>
      <w:r w:rsidRPr="002B5762">
        <w:rPr>
          <w:color w:val="2D2D2D"/>
          <w:spacing w:val="2"/>
          <w:sz w:val="28"/>
          <w:szCs w:val="28"/>
        </w:rPr>
        <w:br/>
      </w:r>
      <w:r>
        <w:rPr>
          <w:color w:val="2D2D2D"/>
          <w:spacing w:val="2"/>
          <w:sz w:val="28"/>
          <w:szCs w:val="28"/>
        </w:rPr>
        <w:t xml:space="preserve">СП Салаватский сельсовет МР Салаватский район РБ </w:t>
      </w:r>
    </w:p>
    <w:p w:rsidR="00B6025C" w:rsidRPr="002B5762" w:rsidRDefault="00B6025C" w:rsidP="00E75D54">
      <w:pPr>
        <w:pStyle w:val="formattext"/>
        <w:shd w:val="clear" w:color="auto" w:fill="FFFFFF"/>
        <w:spacing w:before="0" w:beforeAutospacing="0" w:after="0" w:afterAutospacing="0"/>
        <w:ind w:firstLine="709"/>
        <w:jc w:val="right"/>
        <w:textAlignment w:val="baseline"/>
        <w:rPr>
          <w:color w:val="2D2D2D"/>
          <w:spacing w:val="2"/>
          <w:sz w:val="28"/>
          <w:szCs w:val="28"/>
        </w:rPr>
      </w:pPr>
      <w:r>
        <w:rPr>
          <w:color w:val="2D2D2D"/>
          <w:spacing w:val="2"/>
          <w:sz w:val="28"/>
          <w:szCs w:val="28"/>
        </w:rPr>
        <w:t>от 22.08.2016 № 42</w:t>
      </w:r>
    </w:p>
    <w:p w:rsidR="00B6025C" w:rsidRDefault="00B6025C" w:rsidP="002B5762">
      <w:pPr>
        <w:pStyle w:val="headertext"/>
        <w:shd w:val="clear" w:color="auto" w:fill="FFFFFF"/>
        <w:spacing w:before="0" w:beforeAutospacing="0" w:after="0" w:afterAutospacing="0" w:line="288" w:lineRule="atLeast"/>
        <w:jc w:val="both"/>
        <w:textAlignment w:val="baseline"/>
        <w:rPr>
          <w:color w:val="3C3C3C"/>
          <w:spacing w:val="2"/>
          <w:sz w:val="28"/>
          <w:szCs w:val="28"/>
        </w:rPr>
      </w:pPr>
    </w:p>
    <w:p w:rsidR="00B6025C" w:rsidRPr="00A451F8" w:rsidRDefault="00B6025C" w:rsidP="00A451F8">
      <w:pPr>
        <w:pStyle w:val="3"/>
        <w:shd w:val="clear" w:color="auto" w:fill="FFFFFF"/>
        <w:spacing w:before="375" w:beforeAutospacing="0" w:after="225" w:afterAutospacing="0"/>
        <w:jc w:val="center"/>
        <w:textAlignment w:val="baseline"/>
        <w:rPr>
          <w:b w:val="0"/>
          <w:bCs w:val="0"/>
          <w:color w:val="2D2D2D"/>
          <w:spacing w:val="2"/>
          <w:sz w:val="28"/>
          <w:szCs w:val="28"/>
        </w:rPr>
      </w:pPr>
      <w:r w:rsidRPr="00A451F8">
        <w:rPr>
          <w:b w:val="0"/>
          <w:bCs w:val="0"/>
          <w:color w:val="2D2D2D"/>
          <w:spacing w:val="2"/>
          <w:sz w:val="28"/>
          <w:szCs w:val="28"/>
        </w:rPr>
        <w:t>ПРАВИЛА ОХРАНЫ, ЗАЩИТЫ И ВОСПРОИЗВОДСТВА ЛЕСОВ И СОДЕРЖАНИЯ ЗЕЛЕНЫХ НАСАЖДЕНИЙ В СЕЛЬСКОМ ПОСЕЛЕНИИ САЛАВАТСКИЙ СЕЛЬСОВЕТ  МУНИЦИПАЛЬНОГО РАЙОНА САЛАВАТСКИЙ РАЙОН РЕСПУБЛИКИ БАШ</w:t>
      </w:r>
      <w:r>
        <w:rPr>
          <w:b w:val="0"/>
          <w:bCs w:val="0"/>
          <w:color w:val="2D2D2D"/>
          <w:spacing w:val="2"/>
          <w:sz w:val="28"/>
          <w:szCs w:val="28"/>
        </w:rPr>
        <w:t xml:space="preserve">КОРТОСТАН </w:t>
      </w:r>
    </w:p>
    <w:p w:rsidR="00B6025C" w:rsidRPr="002B5762" w:rsidRDefault="00B6025C" w:rsidP="002B5762">
      <w:pPr>
        <w:pStyle w:val="3"/>
        <w:shd w:val="clear" w:color="auto" w:fill="FFFFFF"/>
        <w:spacing w:before="375" w:beforeAutospacing="0" w:after="225" w:afterAutospacing="0"/>
        <w:jc w:val="both"/>
        <w:textAlignment w:val="baseline"/>
        <w:rPr>
          <w:b w:val="0"/>
          <w:bCs w:val="0"/>
          <w:color w:val="4C4C4C"/>
          <w:spacing w:val="2"/>
          <w:sz w:val="28"/>
          <w:szCs w:val="28"/>
        </w:rPr>
      </w:pPr>
      <w:r w:rsidRPr="002B5762">
        <w:rPr>
          <w:b w:val="0"/>
          <w:bCs w:val="0"/>
          <w:color w:val="4C4C4C"/>
          <w:spacing w:val="2"/>
          <w:sz w:val="28"/>
          <w:szCs w:val="28"/>
        </w:rPr>
        <w:t>1. ОБЩИЕ ПОЛОЖЕНИЯ</w:t>
      </w:r>
    </w:p>
    <w:p w:rsidR="00B6025C" w:rsidRDefault="00B6025C" w:rsidP="001D5DB8">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1D5DB8">
        <w:rPr>
          <w:color w:val="2D2D2D"/>
          <w:spacing w:val="2"/>
          <w:sz w:val="28"/>
          <w:szCs w:val="28"/>
        </w:rPr>
        <w:t xml:space="preserve">1.1. </w:t>
      </w:r>
      <w:proofErr w:type="gramStart"/>
      <w:r w:rsidRPr="001D5DB8">
        <w:rPr>
          <w:color w:val="2D2D2D"/>
          <w:spacing w:val="2"/>
          <w:sz w:val="28"/>
          <w:szCs w:val="28"/>
        </w:rPr>
        <w:t>Настоящие Правила охраны, защиты и воспроизводства лесов и содержания зеленых насаждений в сельском поселении Салаватский сельсовет  муниципального района Салаватский район Республики Башкортостан (далее - Правила) разработаны на основании</w:t>
      </w:r>
      <w:r w:rsidRPr="001D5DB8">
        <w:rPr>
          <w:rStyle w:val="apple-converted-space"/>
          <w:color w:val="2D2D2D"/>
          <w:spacing w:val="2"/>
          <w:sz w:val="28"/>
          <w:szCs w:val="28"/>
        </w:rPr>
        <w:t> </w:t>
      </w:r>
      <w:hyperlink r:id="rId7" w:history="1">
        <w:r w:rsidRPr="001D5DB8">
          <w:rPr>
            <w:rStyle w:val="a4"/>
            <w:color w:val="00466E"/>
            <w:spacing w:val="2"/>
            <w:sz w:val="28"/>
            <w:szCs w:val="28"/>
            <w:u w:val="none"/>
          </w:rPr>
          <w:t>Конституции Российской Федерации</w:t>
        </w:r>
      </w:hyperlink>
      <w:r w:rsidRPr="001D5DB8">
        <w:rPr>
          <w:color w:val="2D2D2D"/>
          <w:spacing w:val="2"/>
          <w:sz w:val="28"/>
          <w:szCs w:val="28"/>
        </w:rPr>
        <w:t>,</w:t>
      </w:r>
      <w:r w:rsidRPr="001D5DB8">
        <w:rPr>
          <w:rStyle w:val="apple-converted-space"/>
          <w:color w:val="2D2D2D"/>
          <w:spacing w:val="2"/>
          <w:sz w:val="28"/>
          <w:szCs w:val="28"/>
        </w:rPr>
        <w:t> </w:t>
      </w:r>
      <w:hyperlink r:id="rId8" w:history="1">
        <w:r w:rsidRPr="001D5DB8">
          <w:rPr>
            <w:rStyle w:val="a4"/>
            <w:color w:val="00466E"/>
            <w:spacing w:val="2"/>
            <w:sz w:val="28"/>
            <w:szCs w:val="28"/>
            <w:u w:val="none"/>
          </w:rPr>
          <w:t>Лесного кодекса Российской Федерации</w:t>
        </w:r>
      </w:hyperlink>
      <w:r w:rsidRPr="001D5DB8">
        <w:rPr>
          <w:color w:val="2D2D2D"/>
          <w:spacing w:val="2"/>
          <w:sz w:val="28"/>
          <w:szCs w:val="28"/>
        </w:rPr>
        <w:t>,</w:t>
      </w:r>
      <w:r w:rsidRPr="001D5DB8">
        <w:rPr>
          <w:rStyle w:val="apple-converted-space"/>
          <w:color w:val="2D2D2D"/>
          <w:spacing w:val="2"/>
          <w:sz w:val="28"/>
          <w:szCs w:val="28"/>
        </w:rPr>
        <w:t xml:space="preserve"> Земельного кодекса Российской Федерации, Градостроительного кодекса Российской Федерации,  </w:t>
      </w:r>
      <w:r w:rsidRPr="009A3212">
        <w:rPr>
          <w:color w:val="2D2D2D"/>
          <w:spacing w:val="2"/>
          <w:sz w:val="28"/>
          <w:szCs w:val="28"/>
        </w:rPr>
        <w:t>Федеральн</w:t>
      </w:r>
      <w:r>
        <w:rPr>
          <w:color w:val="2D2D2D"/>
          <w:spacing w:val="2"/>
          <w:sz w:val="28"/>
          <w:szCs w:val="28"/>
        </w:rPr>
        <w:t xml:space="preserve">ого </w:t>
      </w:r>
      <w:r w:rsidRPr="009A3212">
        <w:rPr>
          <w:color w:val="2D2D2D"/>
          <w:spacing w:val="2"/>
          <w:sz w:val="28"/>
          <w:szCs w:val="28"/>
        </w:rPr>
        <w:t xml:space="preserve"> закон</w:t>
      </w:r>
      <w:r>
        <w:rPr>
          <w:color w:val="2D2D2D"/>
          <w:spacing w:val="2"/>
          <w:sz w:val="28"/>
          <w:szCs w:val="28"/>
        </w:rPr>
        <w:t>а</w:t>
      </w:r>
      <w:r w:rsidRPr="009A3212">
        <w:rPr>
          <w:color w:val="2D2D2D"/>
          <w:spacing w:val="2"/>
          <w:sz w:val="28"/>
          <w:szCs w:val="28"/>
        </w:rPr>
        <w:t xml:space="preserve"> от 10 января 2002 года № 7-ФЗ «</w:t>
      </w:r>
      <w:r>
        <w:rPr>
          <w:color w:val="2D2D2D"/>
          <w:spacing w:val="2"/>
          <w:sz w:val="28"/>
          <w:szCs w:val="28"/>
        </w:rPr>
        <w:t>Об охране окружающей среды»</w:t>
      </w:r>
      <w:r w:rsidRPr="002B5762">
        <w:rPr>
          <w:color w:val="2D2D2D"/>
          <w:spacing w:val="2"/>
          <w:sz w:val="28"/>
          <w:szCs w:val="28"/>
        </w:rPr>
        <w:t>,</w:t>
      </w:r>
      <w:r>
        <w:rPr>
          <w:color w:val="2D2D2D"/>
          <w:spacing w:val="2"/>
          <w:sz w:val="28"/>
          <w:szCs w:val="28"/>
        </w:rPr>
        <w:t xml:space="preserve"> </w:t>
      </w:r>
      <w:hyperlink r:id="rId9" w:history="1">
        <w:r w:rsidRPr="001D5DB8">
          <w:rPr>
            <w:rStyle w:val="a4"/>
            <w:color w:val="00466E"/>
            <w:spacing w:val="2"/>
            <w:sz w:val="28"/>
            <w:szCs w:val="28"/>
            <w:u w:val="none"/>
          </w:rPr>
          <w:t>Федерального закона от 6 октября 2003</w:t>
        </w:r>
        <w:proofErr w:type="gramEnd"/>
        <w:r w:rsidRPr="001D5DB8">
          <w:rPr>
            <w:rStyle w:val="a4"/>
            <w:color w:val="00466E"/>
            <w:spacing w:val="2"/>
            <w:sz w:val="28"/>
            <w:szCs w:val="28"/>
            <w:u w:val="none"/>
          </w:rPr>
          <w:t xml:space="preserve"> года №</w:t>
        </w:r>
        <w:r>
          <w:rPr>
            <w:rStyle w:val="a4"/>
            <w:color w:val="00466E"/>
            <w:spacing w:val="2"/>
            <w:sz w:val="28"/>
            <w:szCs w:val="28"/>
            <w:u w:val="none"/>
          </w:rPr>
          <w:t xml:space="preserve"> 131-ФЗ «</w:t>
        </w:r>
        <w:r w:rsidRPr="001D5DB8">
          <w:rPr>
            <w:rStyle w:val="a4"/>
            <w:color w:val="00466E"/>
            <w:spacing w:val="2"/>
            <w:sz w:val="28"/>
            <w:szCs w:val="28"/>
            <w:u w:val="none"/>
          </w:rPr>
          <w:t>Об общих принципах организации местного самоуправления в Российской Федерации</w:t>
        </w:r>
        <w:r>
          <w:rPr>
            <w:rStyle w:val="a4"/>
            <w:color w:val="00466E"/>
            <w:spacing w:val="2"/>
            <w:sz w:val="28"/>
            <w:szCs w:val="28"/>
            <w:u w:val="none"/>
          </w:rPr>
          <w:t>»</w:t>
        </w:r>
      </w:hyperlink>
      <w:r w:rsidRPr="001D5DB8">
        <w:rPr>
          <w:color w:val="2D2D2D"/>
          <w:spacing w:val="2"/>
          <w:sz w:val="28"/>
          <w:szCs w:val="28"/>
        </w:rPr>
        <w:t xml:space="preserve">, Устава </w:t>
      </w:r>
      <w:r>
        <w:rPr>
          <w:color w:val="2D2D2D"/>
          <w:spacing w:val="2"/>
          <w:sz w:val="28"/>
          <w:szCs w:val="28"/>
        </w:rPr>
        <w:t>сельского поселения</w:t>
      </w:r>
      <w:r w:rsidRPr="001D5DB8">
        <w:rPr>
          <w:color w:val="2D2D2D"/>
          <w:spacing w:val="2"/>
          <w:sz w:val="28"/>
          <w:szCs w:val="28"/>
        </w:rPr>
        <w:t xml:space="preserve"> с целью упорядочения деятельности по содержанию зеленых насаждений и лесов, выполняющих архитектурно-декоративные, экологические и санитарно-гигиенические функции, их оздоровления и расширения зеленых зон </w:t>
      </w:r>
      <w:r>
        <w:rPr>
          <w:color w:val="2D2D2D"/>
          <w:spacing w:val="2"/>
          <w:sz w:val="28"/>
          <w:szCs w:val="28"/>
        </w:rPr>
        <w:t xml:space="preserve">сельского поселения Салаватский сельсовет муниципального района Салаватский район Республики Башкортостан (далее – сельское поселение). </w:t>
      </w:r>
    </w:p>
    <w:p w:rsidR="00B6025C" w:rsidRDefault="00B6025C" w:rsidP="001D5DB8">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 xml:space="preserve">1.2. К зеленым насаждениям </w:t>
      </w:r>
      <w:r>
        <w:rPr>
          <w:color w:val="2D2D2D"/>
          <w:spacing w:val="2"/>
          <w:sz w:val="28"/>
          <w:szCs w:val="28"/>
        </w:rPr>
        <w:t xml:space="preserve">сельского поселения </w:t>
      </w:r>
      <w:r w:rsidRPr="002B5762">
        <w:rPr>
          <w:color w:val="2D2D2D"/>
          <w:spacing w:val="2"/>
          <w:sz w:val="28"/>
          <w:szCs w:val="28"/>
        </w:rPr>
        <w:t xml:space="preserve">относятся дикорастущие и искусственно посаженные деревья и кустарники, травяной слой, газоны и цветы на всей территории </w:t>
      </w:r>
      <w:r>
        <w:rPr>
          <w:color w:val="2D2D2D"/>
          <w:spacing w:val="2"/>
          <w:sz w:val="28"/>
          <w:szCs w:val="28"/>
        </w:rPr>
        <w:t>сельского поселения</w:t>
      </w:r>
      <w:r w:rsidRPr="002B5762">
        <w:rPr>
          <w:color w:val="2D2D2D"/>
          <w:spacing w:val="2"/>
          <w:sz w:val="28"/>
          <w:szCs w:val="28"/>
        </w:rPr>
        <w:t xml:space="preserve">, а также леса </w:t>
      </w:r>
      <w:r>
        <w:rPr>
          <w:color w:val="2D2D2D"/>
          <w:spacing w:val="2"/>
          <w:sz w:val="28"/>
          <w:szCs w:val="28"/>
        </w:rPr>
        <w:t>сельского поселения</w:t>
      </w:r>
      <w:r w:rsidRPr="002B5762">
        <w:rPr>
          <w:color w:val="2D2D2D"/>
          <w:spacing w:val="2"/>
          <w:sz w:val="28"/>
          <w:szCs w:val="28"/>
        </w:rPr>
        <w:t>, которые образуют зеленый фонд.</w:t>
      </w:r>
      <w:r>
        <w:rPr>
          <w:color w:val="2D2D2D"/>
          <w:spacing w:val="2"/>
          <w:sz w:val="28"/>
          <w:szCs w:val="28"/>
        </w:rPr>
        <w:t xml:space="preserve"> </w:t>
      </w:r>
    </w:p>
    <w:p w:rsidR="00B6025C" w:rsidRDefault="00B6025C" w:rsidP="001D5DB8">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1.3. В сист</w:t>
      </w:r>
      <w:r>
        <w:rPr>
          <w:color w:val="2D2D2D"/>
          <w:spacing w:val="2"/>
          <w:sz w:val="28"/>
          <w:szCs w:val="28"/>
        </w:rPr>
        <w:t xml:space="preserve">ему зеленых насаждений входят: </w:t>
      </w:r>
    </w:p>
    <w:p w:rsidR="00B6025C" w:rsidRDefault="00B6025C" w:rsidP="001D5DB8">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 xml:space="preserve">1.3.1. Насаждения общего пользования - насаждения, расположенные на территории лесов, лесопарков, парков, садов, скверов и бульваров </w:t>
      </w:r>
      <w:r>
        <w:rPr>
          <w:color w:val="2D2D2D"/>
          <w:spacing w:val="2"/>
          <w:sz w:val="28"/>
          <w:szCs w:val="28"/>
        </w:rPr>
        <w:t>сельского поселения</w:t>
      </w:r>
      <w:r w:rsidRPr="002B5762">
        <w:rPr>
          <w:color w:val="2D2D2D"/>
          <w:spacing w:val="2"/>
          <w:sz w:val="28"/>
          <w:szCs w:val="28"/>
        </w:rPr>
        <w:t>.</w:t>
      </w:r>
      <w:r>
        <w:rPr>
          <w:color w:val="2D2D2D"/>
          <w:spacing w:val="2"/>
          <w:sz w:val="28"/>
          <w:szCs w:val="28"/>
        </w:rPr>
        <w:t xml:space="preserve"> </w:t>
      </w:r>
    </w:p>
    <w:p w:rsidR="00B6025C" w:rsidRDefault="00B6025C" w:rsidP="001D5DB8">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1.3.2. Внутриквартальные насаждения - насаждения, расположенные на территории детских садов, школ, микрорайонов, культурно-бытовых учреждений, жилых территориях.</w:t>
      </w:r>
      <w:r>
        <w:rPr>
          <w:color w:val="2D2D2D"/>
          <w:spacing w:val="2"/>
          <w:sz w:val="28"/>
          <w:szCs w:val="28"/>
        </w:rPr>
        <w:t xml:space="preserve"> </w:t>
      </w:r>
    </w:p>
    <w:p w:rsidR="00B6025C" w:rsidRDefault="00B6025C" w:rsidP="001D5DB8">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1.3.3. Насаждения ограниченного пользования - насаждения, расположенные на территориях больниц, учебных заведений, промышленных предприятий, приусадебных и дачных участков.</w:t>
      </w:r>
      <w:r>
        <w:rPr>
          <w:color w:val="2D2D2D"/>
          <w:spacing w:val="2"/>
          <w:sz w:val="28"/>
          <w:szCs w:val="28"/>
        </w:rPr>
        <w:t xml:space="preserve"> </w:t>
      </w:r>
    </w:p>
    <w:p w:rsidR="00B6025C" w:rsidRDefault="00B6025C" w:rsidP="001D5DB8">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lastRenderedPageBreak/>
        <w:t>1.3.4. Насаждения специального назначения - насаждения, расположенные на территориях санитарно-защитных зон, кладбищ, питомников.</w:t>
      </w:r>
      <w:r>
        <w:rPr>
          <w:color w:val="2D2D2D"/>
          <w:spacing w:val="2"/>
          <w:sz w:val="28"/>
          <w:szCs w:val="28"/>
        </w:rPr>
        <w:t xml:space="preserve"> </w:t>
      </w:r>
    </w:p>
    <w:p w:rsidR="00B6025C" w:rsidRDefault="00B6025C" w:rsidP="001D5DB8">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1.4. Юридические и физические лица, которым предоставлены в пользование земельные участки, обязаны обеспечивать охрану и воспроизводство зеленых насаждений, расположенных на данных участках.</w:t>
      </w:r>
      <w:r>
        <w:rPr>
          <w:color w:val="2D2D2D"/>
          <w:spacing w:val="2"/>
          <w:sz w:val="28"/>
          <w:szCs w:val="28"/>
        </w:rPr>
        <w:t xml:space="preserve"> </w:t>
      </w:r>
    </w:p>
    <w:p w:rsidR="00B6025C" w:rsidRDefault="00B6025C" w:rsidP="001D5DB8">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1.5. Землепользователи должны принимать эффективные меры по повышению плодородия почв, осуществлять комплекс агротехнических мероприятий, не допуская загрязнения, заболачивания, засорения и зарастания земель сорняками, уничтожения лесов, лесной подстилки и плодородного слоя лесных почв.</w:t>
      </w:r>
      <w:r>
        <w:rPr>
          <w:color w:val="2D2D2D"/>
          <w:spacing w:val="2"/>
          <w:sz w:val="28"/>
          <w:szCs w:val="28"/>
        </w:rPr>
        <w:t xml:space="preserve"> </w:t>
      </w:r>
    </w:p>
    <w:p w:rsidR="00B6025C" w:rsidRDefault="00B6025C" w:rsidP="001D5DB8">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1.6. Лица, осуществляющие строительную деятельность, связанную с нарушением почвенного покрова, обязаны снимать и хранить плодородный слой почвы для использования его в зеленом строительстве, а также восстанавливать за свой счет земельные участки и зеленые насаждения, нарушенные при производстве строительных работ, немедленно после окончания строительства.</w:t>
      </w:r>
      <w:r>
        <w:rPr>
          <w:color w:val="2D2D2D"/>
          <w:spacing w:val="2"/>
          <w:sz w:val="28"/>
          <w:szCs w:val="28"/>
        </w:rPr>
        <w:t xml:space="preserve"> </w:t>
      </w:r>
    </w:p>
    <w:p w:rsidR="00B6025C" w:rsidRDefault="00B6025C" w:rsidP="001D5DB8">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 xml:space="preserve">1.7. Не допускается загрязнение зеленых насаждений и лесов </w:t>
      </w:r>
      <w:r>
        <w:rPr>
          <w:color w:val="2D2D2D"/>
          <w:spacing w:val="2"/>
          <w:sz w:val="28"/>
          <w:szCs w:val="28"/>
        </w:rPr>
        <w:t>сельского поселения</w:t>
      </w:r>
      <w:r w:rsidRPr="002B5762">
        <w:rPr>
          <w:color w:val="2D2D2D"/>
          <w:spacing w:val="2"/>
          <w:sz w:val="28"/>
          <w:szCs w:val="28"/>
        </w:rPr>
        <w:t>, газонов и цветников производственными отходами, строительными материалами, бытовым мусором, сточными водами и другими выбросами, вредно действующими на растения веществами.</w:t>
      </w:r>
      <w:r>
        <w:rPr>
          <w:color w:val="2D2D2D"/>
          <w:spacing w:val="2"/>
          <w:sz w:val="28"/>
          <w:szCs w:val="28"/>
        </w:rPr>
        <w:t xml:space="preserve"> </w:t>
      </w:r>
    </w:p>
    <w:p w:rsidR="00B6025C" w:rsidRDefault="00B6025C" w:rsidP="001D5DB8">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 xml:space="preserve">1.8. Настоящие Правила являются обязательными для исполнения на территории </w:t>
      </w:r>
      <w:r>
        <w:rPr>
          <w:color w:val="2D2D2D"/>
          <w:spacing w:val="2"/>
          <w:sz w:val="28"/>
          <w:szCs w:val="28"/>
        </w:rPr>
        <w:t>сельского поселения</w:t>
      </w:r>
      <w:r w:rsidRPr="002B5762">
        <w:rPr>
          <w:color w:val="2D2D2D"/>
          <w:spacing w:val="2"/>
          <w:sz w:val="28"/>
          <w:szCs w:val="28"/>
        </w:rPr>
        <w:t xml:space="preserve"> всеми юрид</w:t>
      </w:r>
      <w:r>
        <w:rPr>
          <w:color w:val="2D2D2D"/>
          <w:spacing w:val="2"/>
          <w:sz w:val="28"/>
          <w:szCs w:val="28"/>
        </w:rPr>
        <w:t xml:space="preserve">ическими и физическими лицами. </w:t>
      </w:r>
    </w:p>
    <w:p w:rsidR="00B6025C" w:rsidRPr="002B5762" w:rsidRDefault="00B6025C" w:rsidP="001D5DB8">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 xml:space="preserve">1.9. Организацию озеленения территории </w:t>
      </w:r>
      <w:r>
        <w:rPr>
          <w:color w:val="2D2D2D"/>
          <w:spacing w:val="2"/>
          <w:sz w:val="28"/>
          <w:szCs w:val="28"/>
        </w:rPr>
        <w:t>сельского поселения</w:t>
      </w:r>
      <w:r w:rsidRPr="002B5762">
        <w:rPr>
          <w:color w:val="2D2D2D"/>
          <w:spacing w:val="2"/>
          <w:sz w:val="28"/>
          <w:szCs w:val="28"/>
        </w:rPr>
        <w:t xml:space="preserve">, использования, охраны, защиты и воспроизводства городских лесов, лесов особо охраняемых природных территорий, расположенных в границах </w:t>
      </w:r>
      <w:r>
        <w:rPr>
          <w:color w:val="2D2D2D"/>
          <w:spacing w:val="2"/>
          <w:sz w:val="28"/>
          <w:szCs w:val="28"/>
        </w:rPr>
        <w:t>сельского поселения</w:t>
      </w:r>
      <w:r w:rsidRPr="002B5762">
        <w:rPr>
          <w:color w:val="2D2D2D"/>
          <w:spacing w:val="2"/>
          <w:sz w:val="28"/>
          <w:szCs w:val="28"/>
        </w:rPr>
        <w:t xml:space="preserve">, а также осуществление муниципального лесного контроля и надзора в отношении таких лесов осуществляет Администрации </w:t>
      </w:r>
      <w:r>
        <w:rPr>
          <w:color w:val="2D2D2D"/>
          <w:spacing w:val="2"/>
          <w:sz w:val="28"/>
          <w:szCs w:val="28"/>
        </w:rPr>
        <w:t>сельского поселения Салаватский сельсовет муниципального района Салаватский район Республики Башкортостан (далее – Администрация сельского поселения).</w:t>
      </w:r>
    </w:p>
    <w:p w:rsidR="00B6025C" w:rsidRPr="002B5762" w:rsidRDefault="00B6025C" w:rsidP="002B5762">
      <w:pPr>
        <w:pStyle w:val="3"/>
        <w:shd w:val="clear" w:color="auto" w:fill="FFFFFF"/>
        <w:spacing w:before="375" w:beforeAutospacing="0" w:after="225" w:afterAutospacing="0"/>
        <w:jc w:val="both"/>
        <w:textAlignment w:val="baseline"/>
        <w:rPr>
          <w:b w:val="0"/>
          <w:bCs w:val="0"/>
          <w:color w:val="4C4C4C"/>
          <w:spacing w:val="2"/>
          <w:sz w:val="28"/>
          <w:szCs w:val="28"/>
        </w:rPr>
      </w:pPr>
      <w:r w:rsidRPr="002B5762">
        <w:rPr>
          <w:b w:val="0"/>
          <w:bCs w:val="0"/>
          <w:color w:val="4C4C4C"/>
          <w:spacing w:val="2"/>
          <w:sz w:val="28"/>
          <w:szCs w:val="28"/>
        </w:rPr>
        <w:t xml:space="preserve">2. ПОРЯДОК ВЕДЕНИЯ ЛЕСНОГО ХОЗЯЙСТВА И СОДЕРЖАНИЯ ЗЕЛЕНЫХ НАСАЖДЕНИЙ </w:t>
      </w:r>
      <w:r>
        <w:rPr>
          <w:b w:val="0"/>
          <w:bCs w:val="0"/>
          <w:color w:val="4C4C4C"/>
          <w:spacing w:val="2"/>
          <w:sz w:val="28"/>
          <w:szCs w:val="28"/>
        </w:rPr>
        <w:t>СЕЛЬСКОГО ПОСЕЛЕНИЯ</w:t>
      </w:r>
      <w:r w:rsidRPr="002B5762">
        <w:rPr>
          <w:b w:val="0"/>
          <w:bCs w:val="0"/>
          <w:color w:val="4C4C4C"/>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2.1. Леса </w:t>
      </w:r>
      <w:r>
        <w:rPr>
          <w:color w:val="2D2D2D"/>
          <w:spacing w:val="2"/>
          <w:sz w:val="28"/>
          <w:szCs w:val="28"/>
        </w:rPr>
        <w:t>сельского поселения</w:t>
      </w:r>
      <w:r w:rsidRPr="002B5762">
        <w:rPr>
          <w:color w:val="2D2D2D"/>
          <w:spacing w:val="2"/>
          <w:sz w:val="28"/>
          <w:szCs w:val="28"/>
        </w:rPr>
        <w:t xml:space="preserve"> предназначены для отдыха населения, проведения культурно-оздоровительных и спортивных мероприятий, а также для сохранения благоприятной экологической обстановки.</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2.2. Ведение лесного хозяйства (лесопаркового хозяйства) </w:t>
      </w:r>
      <w:r>
        <w:rPr>
          <w:color w:val="2D2D2D"/>
          <w:spacing w:val="2"/>
          <w:sz w:val="28"/>
          <w:szCs w:val="28"/>
        </w:rPr>
        <w:t>сельского поселения</w:t>
      </w:r>
      <w:r w:rsidRPr="002B5762">
        <w:rPr>
          <w:color w:val="2D2D2D"/>
          <w:spacing w:val="2"/>
          <w:sz w:val="28"/>
          <w:szCs w:val="28"/>
        </w:rPr>
        <w:t>, а также использование, охрана, защита и воспроизводство лесов осуществляются в соответствии с федеральным законодательством и законодательством Республики Башкортостан.</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lastRenderedPageBreak/>
        <w:t xml:space="preserve">2.3. В лесах, расположенных на землях </w:t>
      </w:r>
      <w:r>
        <w:rPr>
          <w:color w:val="2D2D2D"/>
          <w:spacing w:val="2"/>
          <w:sz w:val="28"/>
          <w:szCs w:val="28"/>
        </w:rPr>
        <w:t>сельского поселения</w:t>
      </w:r>
      <w:r w:rsidRPr="002B5762">
        <w:rPr>
          <w:color w:val="2D2D2D"/>
          <w:spacing w:val="2"/>
          <w:sz w:val="28"/>
          <w:szCs w:val="28"/>
        </w:rPr>
        <w:t>, запрещается осуществление лесопользования, не совместимого с назначением этих лесов.</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2.4. Лесопарковые мероприятия и пользование лесами </w:t>
      </w:r>
      <w:r>
        <w:rPr>
          <w:color w:val="2D2D2D"/>
          <w:spacing w:val="2"/>
          <w:sz w:val="28"/>
          <w:szCs w:val="28"/>
        </w:rPr>
        <w:t>сельского поселения</w:t>
      </w:r>
      <w:r w:rsidRPr="002B5762">
        <w:rPr>
          <w:color w:val="2D2D2D"/>
          <w:spacing w:val="2"/>
          <w:sz w:val="28"/>
          <w:szCs w:val="28"/>
        </w:rPr>
        <w:t xml:space="preserve"> должны осуществляться методами, не приносящими вреда окружающей природной среде и здоровью человека.</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2.5. Ведение лесопаркового хозяйства должно обеспечить:</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2.5.1. Сохранение и усиление </w:t>
      </w:r>
      <w:proofErr w:type="spellStart"/>
      <w:r w:rsidRPr="002B5762">
        <w:rPr>
          <w:color w:val="2D2D2D"/>
          <w:spacing w:val="2"/>
          <w:sz w:val="28"/>
          <w:szCs w:val="28"/>
        </w:rPr>
        <w:t>средообразующих</w:t>
      </w:r>
      <w:proofErr w:type="spellEnd"/>
      <w:r w:rsidRPr="002B5762">
        <w:rPr>
          <w:color w:val="2D2D2D"/>
          <w:spacing w:val="2"/>
          <w:sz w:val="28"/>
          <w:szCs w:val="28"/>
        </w:rPr>
        <w:t xml:space="preserve">, </w:t>
      </w:r>
      <w:proofErr w:type="spellStart"/>
      <w:r w:rsidRPr="002B5762">
        <w:rPr>
          <w:color w:val="2D2D2D"/>
          <w:spacing w:val="2"/>
          <w:sz w:val="28"/>
          <w:szCs w:val="28"/>
        </w:rPr>
        <w:t>водоохранных</w:t>
      </w:r>
      <w:proofErr w:type="spellEnd"/>
      <w:r w:rsidRPr="002B5762">
        <w:rPr>
          <w:color w:val="2D2D2D"/>
          <w:spacing w:val="2"/>
          <w:sz w:val="28"/>
          <w:szCs w:val="28"/>
        </w:rPr>
        <w:t xml:space="preserve">, защитных, санитарно-гигиенических, оздоровительных и иных полезных природных свойств лесов </w:t>
      </w:r>
      <w:r>
        <w:rPr>
          <w:color w:val="2D2D2D"/>
          <w:spacing w:val="2"/>
          <w:sz w:val="28"/>
          <w:szCs w:val="28"/>
        </w:rPr>
        <w:t xml:space="preserve">и зеленых насаждений </w:t>
      </w:r>
      <w:r w:rsidRPr="002B5762">
        <w:rPr>
          <w:color w:val="2D2D2D"/>
          <w:spacing w:val="2"/>
          <w:sz w:val="28"/>
          <w:szCs w:val="28"/>
        </w:rPr>
        <w:t>в интересах охраны здоровья человека.</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2.5.2. Воспроизводство, улучшение породного состава и качества лесов </w:t>
      </w:r>
      <w:r>
        <w:rPr>
          <w:color w:val="2D2D2D"/>
          <w:spacing w:val="2"/>
          <w:sz w:val="28"/>
          <w:szCs w:val="28"/>
        </w:rPr>
        <w:t>сельского поселения</w:t>
      </w:r>
      <w:r w:rsidRPr="002B5762">
        <w:rPr>
          <w:color w:val="2D2D2D"/>
          <w:spacing w:val="2"/>
          <w:sz w:val="28"/>
          <w:szCs w:val="28"/>
        </w:rPr>
        <w:t>, повышения их продуктивности.</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2.5.3. Охрану и защиту лесов </w:t>
      </w:r>
      <w:r>
        <w:rPr>
          <w:color w:val="2D2D2D"/>
          <w:spacing w:val="2"/>
          <w:sz w:val="28"/>
          <w:szCs w:val="28"/>
        </w:rPr>
        <w:t xml:space="preserve">сельского поселения.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2.5.4. Ландшафтное благоустройство лесов на территории </w:t>
      </w:r>
      <w:r>
        <w:rPr>
          <w:color w:val="2D2D2D"/>
          <w:spacing w:val="2"/>
          <w:sz w:val="28"/>
          <w:szCs w:val="28"/>
        </w:rPr>
        <w:t>сельского поселения</w:t>
      </w:r>
      <w:r w:rsidRPr="002B5762">
        <w:rPr>
          <w:color w:val="2D2D2D"/>
          <w:spacing w:val="2"/>
          <w:sz w:val="28"/>
          <w:szCs w:val="28"/>
        </w:rPr>
        <w:t xml:space="preserve"> в интересах</w:t>
      </w:r>
      <w:r>
        <w:rPr>
          <w:color w:val="2D2D2D"/>
          <w:spacing w:val="2"/>
          <w:sz w:val="28"/>
          <w:szCs w:val="28"/>
        </w:rPr>
        <w:t xml:space="preserve"> организации отдыха населения.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2.5.5. Рациональное использование лесных земель </w:t>
      </w:r>
      <w:r>
        <w:rPr>
          <w:color w:val="2D2D2D"/>
          <w:spacing w:val="2"/>
          <w:sz w:val="28"/>
          <w:szCs w:val="28"/>
        </w:rPr>
        <w:t xml:space="preserve">сельского поселения.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2.5.6. Повышение эффективности ведения лесопаркового хозяйства на основе единой комплексной политики с использованием достижений науки и передового опыта.</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2.5.7. Сохранение биологического разнообразия, объектов историко-культурного и природного наследия.</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2.5.8. Совершенствование экологического зонирования </w:t>
      </w:r>
      <w:r>
        <w:rPr>
          <w:color w:val="2D2D2D"/>
          <w:spacing w:val="2"/>
          <w:sz w:val="28"/>
          <w:szCs w:val="28"/>
        </w:rPr>
        <w:t>сельского поселения</w:t>
      </w:r>
      <w:r w:rsidRPr="002B5762">
        <w:rPr>
          <w:color w:val="2D2D2D"/>
          <w:spacing w:val="2"/>
          <w:sz w:val="28"/>
          <w:szCs w:val="28"/>
        </w:rPr>
        <w:t xml:space="preserve"> и на его основе ведение лесопаркового хозяйства в лесах </w:t>
      </w:r>
      <w:r>
        <w:rPr>
          <w:color w:val="2D2D2D"/>
          <w:spacing w:val="2"/>
          <w:sz w:val="28"/>
          <w:szCs w:val="28"/>
        </w:rPr>
        <w:t>сельского поселения</w:t>
      </w:r>
      <w:r w:rsidRPr="002B5762">
        <w:rPr>
          <w:color w:val="2D2D2D"/>
          <w:spacing w:val="2"/>
          <w:sz w:val="28"/>
          <w:szCs w:val="28"/>
        </w:rPr>
        <w:t>.</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2.6. Леса </w:t>
      </w:r>
      <w:r>
        <w:rPr>
          <w:color w:val="2D2D2D"/>
          <w:spacing w:val="2"/>
          <w:sz w:val="28"/>
          <w:szCs w:val="28"/>
        </w:rPr>
        <w:t>сельского поселения</w:t>
      </w:r>
      <w:r w:rsidRPr="002B5762">
        <w:rPr>
          <w:color w:val="2D2D2D"/>
          <w:spacing w:val="2"/>
          <w:sz w:val="28"/>
          <w:szCs w:val="28"/>
        </w:rPr>
        <w:t xml:space="preserve">, имеющие важное санитарно-гигиеническое и оздоровительное значение для окружающей природной среды, являются лесопарковой зоной </w:t>
      </w:r>
      <w:r>
        <w:rPr>
          <w:color w:val="2D2D2D"/>
          <w:spacing w:val="2"/>
          <w:sz w:val="28"/>
          <w:szCs w:val="28"/>
        </w:rPr>
        <w:t>сельского поселения</w:t>
      </w:r>
      <w:r w:rsidRPr="002B5762">
        <w:rPr>
          <w:color w:val="2D2D2D"/>
          <w:spacing w:val="2"/>
          <w:sz w:val="28"/>
          <w:szCs w:val="28"/>
        </w:rPr>
        <w:t>, ра</w:t>
      </w:r>
      <w:r>
        <w:rPr>
          <w:color w:val="2D2D2D"/>
          <w:spacing w:val="2"/>
          <w:sz w:val="28"/>
          <w:szCs w:val="28"/>
        </w:rPr>
        <w:t xml:space="preserve">спределение их по категориям </w:t>
      </w:r>
      <w:proofErr w:type="spellStart"/>
      <w:r>
        <w:rPr>
          <w:color w:val="2D2D2D"/>
          <w:spacing w:val="2"/>
          <w:sz w:val="28"/>
          <w:szCs w:val="28"/>
        </w:rPr>
        <w:t>защ</w:t>
      </w:r>
      <w:r w:rsidRPr="002B5762">
        <w:rPr>
          <w:color w:val="2D2D2D"/>
          <w:spacing w:val="2"/>
          <w:sz w:val="28"/>
          <w:szCs w:val="28"/>
        </w:rPr>
        <w:t>итности</w:t>
      </w:r>
      <w:proofErr w:type="spellEnd"/>
      <w:r w:rsidRPr="002B5762">
        <w:rPr>
          <w:color w:val="2D2D2D"/>
          <w:spacing w:val="2"/>
          <w:sz w:val="28"/>
          <w:szCs w:val="28"/>
        </w:rPr>
        <w:t xml:space="preserve"> производится парк</w:t>
      </w:r>
      <w:proofErr w:type="gramStart"/>
      <w:r w:rsidRPr="002B5762">
        <w:rPr>
          <w:color w:val="2D2D2D"/>
          <w:spacing w:val="2"/>
          <w:sz w:val="28"/>
          <w:szCs w:val="28"/>
        </w:rPr>
        <w:t>о-</w:t>
      </w:r>
      <w:proofErr w:type="gramEnd"/>
      <w:r w:rsidRPr="002B5762">
        <w:rPr>
          <w:color w:val="2D2D2D"/>
          <w:spacing w:val="2"/>
          <w:sz w:val="28"/>
          <w:szCs w:val="28"/>
        </w:rPr>
        <w:t xml:space="preserve">, лесоустройством и утверждается Администрацией </w:t>
      </w:r>
      <w:r>
        <w:rPr>
          <w:color w:val="2D2D2D"/>
          <w:spacing w:val="2"/>
          <w:sz w:val="28"/>
          <w:szCs w:val="28"/>
        </w:rPr>
        <w:t xml:space="preserve">сельского поселения.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2.7. Перевод лесных земель в нелесные земли осуществляется в соответствии с законодательством Российской Федера</w:t>
      </w:r>
      <w:r>
        <w:rPr>
          <w:color w:val="2D2D2D"/>
          <w:spacing w:val="2"/>
          <w:sz w:val="28"/>
          <w:szCs w:val="28"/>
        </w:rPr>
        <w:t xml:space="preserve">ции и Республики Башкортостан.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2.8. Проведение в лесах </w:t>
      </w:r>
      <w:r>
        <w:rPr>
          <w:color w:val="2D2D2D"/>
          <w:spacing w:val="2"/>
          <w:sz w:val="28"/>
          <w:szCs w:val="28"/>
        </w:rPr>
        <w:t>сельского поселения</w:t>
      </w:r>
      <w:r w:rsidRPr="002B5762">
        <w:rPr>
          <w:color w:val="2D2D2D"/>
          <w:spacing w:val="2"/>
          <w:sz w:val="28"/>
          <w:szCs w:val="28"/>
        </w:rPr>
        <w:t xml:space="preserve"> строительных работ, не связанных с ведением лесного хозяйства и осуществлением лесопользования, если для этого не требуется перевода лесных земель в нелесные земли или перевода </w:t>
      </w:r>
      <w:r>
        <w:rPr>
          <w:color w:val="2D2D2D"/>
          <w:spacing w:val="2"/>
          <w:sz w:val="28"/>
          <w:szCs w:val="28"/>
        </w:rPr>
        <w:t>земель сельского поселения</w:t>
      </w:r>
      <w:r w:rsidRPr="002B5762">
        <w:rPr>
          <w:color w:val="2D2D2D"/>
          <w:spacing w:val="2"/>
          <w:sz w:val="28"/>
          <w:szCs w:val="28"/>
        </w:rPr>
        <w:t xml:space="preserve"> в земли иных категорий, осуществляется на основании постановления главы Администрации </w:t>
      </w:r>
      <w:r>
        <w:rPr>
          <w:color w:val="2D2D2D"/>
          <w:spacing w:val="2"/>
          <w:sz w:val="28"/>
          <w:szCs w:val="28"/>
        </w:rPr>
        <w:t>сельского поселения</w:t>
      </w:r>
      <w:r w:rsidRPr="002B5762">
        <w:rPr>
          <w:color w:val="2D2D2D"/>
          <w:spacing w:val="2"/>
          <w:sz w:val="28"/>
          <w:szCs w:val="28"/>
        </w:rPr>
        <w:t>.</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2.9. В лесах </w:t>
      </w:r>
      <w:r>
        <w:rPr>
          <w:color w:val="2D2D2D"/>
          <w:spacing w:val="2"/>
          <w:sz w:val="28"/>
          <w:szCs w:val="28"/>
        </w:rPr>
        <w:t>сельского поселения</w:t>
      </w:r>
      <w:r w:rsidRPr="002B5762">
        <w:rPr>
          <w:color w:val="2D2D2D"/>
          <w:spacing w:val="2"/>
          <w:sz w:val="28"/>
          <w:szCs w:val="28"/>
        </w:rPr>
        <w:t xml:space="preserve"> осуществляются следующие виды лесных пользований:</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2.9.1. Заготовка и сбо</w:t>
      </w:r>
      <w:r>
        <w:rPr>
          <w:color w:val="2D2D2D"/>
          <w:spacing w:val="2"/>
          <w:sz w:val="28"/>
          <w:szCs w:val="28"/>
        </w:rPr>
        <w:t xml:space="preserve">р </w:t>
      </w:r>
      <w:proofErr w:type="spellStart"/>
      <w:r>
        <w:rPr>
          <w:color w:val="2D2D2D"/>
          <w:spacing w:val="2"/>
          <w:sz w:val="28"/>
          <w:szCs w:val="28"/>
        </w:rPr>
        <w:t>недревесных</w:t>
      </w:r>
      <w:proofErr w:type="spellEnd"/>
      <w:r>
        <w:rPr>
          <w:color w:val="2D2D2D"/>
          <w:spacing w:val="2"/>
          <w:sz w:val="28"/>
          <w:szCs w:val="28"/>
        </w:rPr>
        <w:t xml:space="preserve"> лесных ресурсов.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2.9.2. Заготовка пищевых лесных ресурсов </w:t>
      </w:r>
      <w:r>
        <w:rPr>
          <w:color w:val="2D2D2D"/>
          <w:spacing w:val="2"/>
          <w:sz w:val="28"/>
          <w:szCs w:val="28"/>
        </w:rPr>
        <w:t xml:space="preserve">и сбор лекарственных растений.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lastRenderedPageBreak/>
        <w:t>2.9.3 Осуществление научно-исследовательской деятельности, образовательной деятельности.</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Pr>
          <w:color w:val="2D2D2D"/>
          <w:spacing w:val="2"/>
          <w:sz w:val="28"/>
          <w:szCs w:val="28"/>
        </w:rPr>
        <w:t>2.9.4</w:t>
      </w:r>
      <w:r w:rsidRPr="002B5762">
        <w:rPr>
          <w:color w:val="2D2D2D"/>
          <w:spacing w:val="2"/>
          <w:sz w:val="28"/>
          <w:szCs w:val="28"/>
        </w:rPr>
        <w:t>. Осуществление рекреационной деятельности.</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Pr>
          <w:color w:val="2D2D2D"/>
          <w:spacing w:val="2"/>
          <w:sz w:val="28"/>
          <w:szCs w:val="28"/>
        </w:rPr>
        <w:t>2.9.5</w:t>
      </w:r>
      <w:r w:rsidRPr="002B5762">
        <w:rPr>
          <w:color w:val="2D2D2D"/>
          <w:spacing w:val="2"/>
          <w:sz w:val="28"/>
          <w:szCs w:val="28"/>
        </w:rPr>
        <w:t>. Создание лесных плантаций и их эксплуатация.</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Pr>
          <w:color w:val="2D2D2D"/>
          <w:spacing w:val="2"/>
          <w:sz w:val="28"/>
          <w:szCs w:val="28"/>
        </w:rPr>
        <w:t>2.9.6</w:t>
      </w:r>
      <w:r w:rsidRPr="002B5762">
        <w:rPr>
          <w:color w:val="2D2D2D"/>
          <w:spacing w:val="2"/>
          <w:sz w:val="28"/>
          <w:szCs w:val="28"/>
        </w:rPr>
        <w:t>. Выращивание лесных плодовых, ягодных, декоративных растений, лекарственных растений.</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Pr>
          <w:color w:val="2D2D2D"/>
          <w:spacing w:val="2"/>
          <w:sz w:val="28"/>
          <w:szCs w:val="28"/>
        </w:rPr>
        <w:t>2.9.7</w:t>
      </w:r>
      <w:r w:rsidRPr="002B5762">
        <w:rPr>
          <w:color w:val="2D2D2D"/>
          <w:spacing w:val="2"/>
          <w:sz w:val="28"/>
          <w:szCs w:val="28"/>
        </w:rPr>
        <w:t>. Строительство и эксплуатация водохранилищ и иных искусственных водных объектов, а также гидротехнических сооружений и специализированных портов.</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Pr>
          <w:color w:val="2D2D2D"/>
          <w:spacing w:val="2"/>
          <w:sz w:val="28"/>
          <w:szCs w:val="28"/>
        </w:rPr>
        <w:t>2.9.8</w:t>
      </w:r>
      <w:r w:rsidRPr="002B5762">
        <w:rPr>
          <w:color w:val="2D2D2D"/>
          <w:spacing w:val="2"/>
          <w:sz w:val="28"/>
          <w:szCs w:val="28"/>
        </w:rPr>
        <w:t>. Строительство, реконструкция, эксплуатация линий электропередачи, линий связи, дорог, трубопроводов и других линейных объектов.</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Pr>
          <w:color w:val="2D2D2D"/>
          <w:spacing w:val="2"/>
          <w:sz w:val="28"/>
          <w:szCs w:val="28"/>
        </w:rPr>
        <w:t>2.9.9</w:t>
      </w:r>
      <w:r w:rsidRPr="002B5762">
        <w:rPr>
          <w:color w:val="2D2D2D"/>
          <w:spacing w:val="2"/>
          <w:sz w:val="28"/>
          <w:szCs w:val="28"/>
        </w:rPr>
        <w:t>. Осуществление религиозной деятельности.</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Pr>
          <w:color w:val="2D2D2D"/>
          <w:spacing w:val="2"/>
          <w:sz w:val="28"/>
          <w:szCs w:val="28"/>
        </w:rPr>
        <w:t>2.9.10</w:t>
      </w:r>
      <w:r w:rsidRPr="002B5762">
        <w:rPr>
          <w:color w:val="2D2D2D"/>
          <w:spacing w:val="2"/>
          <w:sz w:val="28"/>
          <w:szCs w:val="28"/>
        </w:rPr>
        <w:t>. Иные виды, определенные в соответствии с</w:t>
      </w:r>
      <w:r w:rsidRPr="002B5762">
        <w:rPr>
          <w:rStyle w:val="apple-converted-space"/>
          <w:color w:val="2D2D2D"/>
          <w:spacing w:val="2"/>
          <w:sz w:val="28"/>
          <w:szCs w:val="28"/>
        </w:rPr>
        <w:t> </w:t>
      </w:r>
      <w:hyperlink r:id="rId10" w:history="1">
        <w:r w:rsidRPr="002B5762">
          <w:rPr>
            <w:rStyle w:val="a4"/>
            <w:color w:val="00466E"/>
            <w:spacing w:val="2"/>
            <w:sz w:val="28"/>
            <w:szCs w:val="28"/>
          </w:rPr>
          <w:t>Лесным кодексом Российской Федерации</w:t>
        </w:r>
      </w:hyperlink>
      <w:r w:rsidRPr="002B5762">
        <w:rPr>
          <w:color w:val="2D2D2D"/>
          <w:spacing w:val="2"/>
          <w:sz w:val="28"/>
          <w:szCs w:val="28"/>
        </w:rPr>
        <w:t>.</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2.10. </w:t>
      </w:r>
      <w:proofErr w:type="spellStart"/>
      <w:r w:rsidRPr="002B5762">
        <w:rPr>
          <w:color w:val="2D2D2D"/>
          <w:spacing w:val="2"/>
          <w:sz w:val="28"/>
          <w:szCs w:val="28"/>
        </w:rPr>
        <w:t>Лесопользователями</w:t>
      </w:r>
      <w:proofErr w:type="spellEnd"/>
      <w:r w:rsidRPr="002B5762">
        <w:rPr>
          <w:color w:val="2D2D2D"/>
          <w:spacing w:val="2"/>
          <w:sz w:val="28"/>
          <w:szCs w:val="28"/>
        </w:rPr>
        <w:t xml:space="preserve"> в лесах </w:t>
      </w:r>
      <w:r>
        <w:rPr>
          <w:color w:val="2D2D2D"/>
          <w:spacing w:val="2"/>
          <w:sz w:val="28"/>
          <w:szCs w:val="28"/>
        </w:rPr>
        <w:t>сельского поселения</w:t>
      </w:r>
      <w:r w:rsidRPr="002B5762">
        <w:rPr>
          <w:color w:val="2D2D2D"/>
          <w:spacing w:val="2"/>
          <w:sz w:val="28"/>
          <w:szCs w:val="28"/>
        </w:rPr>
        <w:t xml:space="preserve"> могут быть юридические и физические лица, обладающие правом на осуществление пользования лесами </w:t>
      </w:r>
      <w:r>
        <w:rPr>
          <w:color w:val="2D2D2D"/>
          <w:spacing w:val="2"/>
          <w:sz w:val="28"/>
          <w:szCs w:val="28"/>
        </w:rPr>
        <w:t>сельского поселения</w:t>
      </w:r>
      <w:r w:rsidRPr="002B5762">
        <w:rPr>
          <w:color w:val="2D2D2D"/>
          <w:spacing w:val="2"/>
          <w:sz w:val="28"/>
          <w:szCs w:val="28"/>
        </w:rPr>
        <w:t>.</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2.11. Права и обязанности </w:t>
      </w:r>
      <w:proofErr w:type="spellStart"/>
      <w:r w:rsidRPr="002B5762">
        <w:rPr>
          <w:color w:val="2D2D2D"/>
          <w:spacing w:val="2"/>
          <w:sz w:val="28"/>
          <w:szCs w:val="28"/>
        </w:rPr>
        <w:t>лесопользователей</w:t>
      </w:r>
      <w:proofErr w:type="spellEnd"/>
      <w:r w:rsidRPr="002B5762">
        <w:rPr>
          <w:color w:val="2D2D2D"/>
          <w:spacing w:val="2"/>
          <w:sz w:val="28"/>
          <w:szCs w:val="28"/>
        </w:rPr>
        <w:t xml:space="preserve"> определяются законодательством Российской Федерации, Республики Башкортостан и муниципальными правовыми актами </w:t>
      </w:r>
      <w:r>
        <w:rPr>
          <w:color w:val="2D2D2D"/>
          <w:spacing w:val="2"/>
          <w:sz w:val="28"/>
          <w:szCs w:val="28"/>
        </w:rPr>
        <w:t xml:space="preserve">сельского поселения.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2.12. Право пользования участками лесов </w:t>
      </w:r>
      <w:r>
        <w:rPr>
          <w:color w:val="2D2D2D"/>
          <w:spacing w:val="2"/>
          <w:sz w:val="28"/>
          <w:szCs w:val="28"/>
        </w:rPr>
        <w:t>сельского поселения</w:t>
      </w:r>
      <w:r w:rsidRPr="002B5762">
        <w:rPr>
          <w:color w:val="2D2D2D"/>
          <w:spacing w:val="2"/>
          <w:sz w:val="28"/>
          <w:szCs w:val="28"/>
        </w:rPr>
        <w:t xml:space="preserve">, за исключением лесного публичного сервитута, возникают с момента </w:t>
      </w:r>
      <w:proofErr w:type="gramStart"/>
      <w:r w:rsidRPr="002B5762">
        <w:rPr>
          <w:color w:val="2D2D2D"/>
          <w:spacing w:val="2"/>
          <w:sz w:val="28"/>
          <w:szCs w:val="28"/>
        </w:rPr>
        <w:t xml:space="preserve">заключения договора аренды участка лесов </w:t>
      </w:r>
      <w:r>
        <w:rPr>
          <w:color w:val="2D2D2D"/>
          <w:spacing w:val="2"/>
          <w:sz w:val="28"/>
          <w:szCs w:val="28"/>
        </w:rPr>
        <w:t>сельского поселения</w:t>
      </w:r>
      <w:proofErr w:type="gramEnd"/>
      <w:r w:rsidRPr="002B5762">
        <w:rPr>
          <w:color w:val="2D2D2D"/>
          <w:spacing w:val="2"/>
          <w:sz w:val="28"/>
          <w:szCs w:val="28"/>
        </w:rPr>
        <w:t xml:space="preserve"> с Администрацией </w:t>
      </w:r>
      <w:r>
        <w:rPr>
          <w:color w:val="2D2D2D"/>
          <w:spacing w:val="2"/>
          <w:sz w:val="28"/>
          <w:szCs w:val="28"/>
        </w:rPr>
        <w:t xml:space="preserve">сельского поселения.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2.13. Граждане имеют право свободно пребывать в лесах </w:t>
      </w:r>
      <w:r>
        <w:rPr>
          <w:color w:val="2D2D2D"/>
          <w:spacing w:val="2"/>
          <w:sz w:val="28"/>
          <w:szCs w:val="28"/>
        </w:rPr>
        <w:t>сельского поселения</w:t>
      </w:r>
      <w:r w:rsidRPr="002B5762">
        <w:rPr>
          <w:color w:val="2D2D2D"/>
          <w:spacing w:val="2"/>
          <w:sz w:val="28"/>
          <w:szCs w:val="28"/>
        </w:rPr>
        <w:t xml:space="preserve"> для отдыха, сбора в личное пользование дикорастущих плодов и ягод, лекарственных растений, участия в культурно-оздоровительных, туристических и спортивных мероприятиях.</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Сбор и заготовка гражданами дикорастущих растений и грибов, виды которых занесены в Красные книги Российской Федерации и Республики Башкортостан, запрещены.</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2.14. Граждане обязаны соблюдать</w:t>
      </w:r>
      <w:r w:rsidRPr="002B5762">
        <w:rPr>
          <w:rStyle w:val="apple-converted-space"/>
          <w:color w:val="2D2D2D"/>
          <w:spacing w:val="2"/>
          <w:sz w:val="28"/>
          <w:szCs w:val="28"/>
        </w:rPr>
        <w:t> </w:t>
      </w:r>
      <w:hyperlink r:id="rId11" w:history="1">
        <w:r w:rsidRPr="002B5762">
          <w:rPr>
            <w:rStyle w:val="a4"/>
            <w:color w:val="00466E"/>
            <w:spacing w:val="2"/>
            <w:sz w:val="28"/>
            <w:szCs w:val="28"/>
          </w:rPr>
          <w:t>правила пожарной безопасности в лесах</w:t>
        </w:r>
      </w:hyperlink>
      <w:r w:rsidRPr="002B5762">
        <w:rPr>
          <w:color w:val="2D2D2D"/>
          <w:spacing w:val="2"/>
          <w:sz w:val="28"/>
          <w:szCs w:val="28"/>
        </w:rPr>
        <w:t xml:space="preserve">, не допускать поломок, порубок деревьев и кустарников, засорения лесов, разорения муравейников, гнезд птиц и других </w:t>
      </w:r>
      <w:proofErr w:type="spellStart"/>
      <w:r w:rsidRPr="002B5762">
        <w:rPr>
          <w:color w:val="2D2D2D"/>
          <w:spacing w:val="2"/>
          <w:sz w:val="28"/>
          <w:szCs w:val="28"/>
        </w:rPr>
        <w:t>лесонарушений</w:t>
      </w:r>
      <w:proofErr w:type="spellEnd"/>
      <w:r w:rsidRPr="002B5762">
        <w:rPr>
          <w:color w:val="2D2D2D"/>
          <w:spacing w:val="2"/>
          <w:sz w:val="28"/>
          <w:szCs w:val="28"/>
        </w:rPr>
        <w:t>.</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2.15. Субаренда участков лесов </w:t>
      </w:r>
      <w:r>
        <w:rPr>
          <w:color w:val="2D2D2D"/>
          <w:spacing w:val="2"/>
          <w:sz w:val="28"/>
          <w:szCs w:val="28"/>
        </w:rPr>
        <w:t>сельского поселения</w:t>
      </w:r>
      <w:r w:rsidRPr="002B5762">
        <w:rPr>
          <w:color w:val="2D2D2D"/>
          <w:spacing w:val="2"/>
          <w:sz w:val="28"/>
          <w:szCs w:val="28"/>
        </w:rPr>
        <w:t xml:space="preserve"> разрешается с согласия собственника.</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2.16. В лесах </w:t>
      </w:r>
      <w:r>
        <w:rPr>
          <w:color w:val="2D2D2D"/>
          <w:spacing w:val="2"/>
          <w:sz w:val="28"/>
          <w:szCs w:val="28"/>
        </w:rPr>
        <w:t>сельского поселения</w:t>
      </w:r>
      <w:r w:rsidRPr="002B5762">
        <w:rPr>
          <w:color w:val="2D2D2D"/>
          <w:spacing w:val="2"/>
          <w:sz w:val="28"/>
          <w:szCs w:val="28"/>
        </w:rPr>
        <w:t xml:space="preserve"> доп</w:t>
      </w:r>
      <w:r>
        <w:rPr>
          <w:color w:val="2D2D2D"/>
          <w:spacing w:val="2"/>
          <w:sz w:val="28"/>
          <w:szCs w:val="28"/>
        </w:rPr>
        <w:t xml:space="preserve">ускаются следующие виды рубок: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2.16.1. В рамках санитарно-оздоровительных мероприятий в соответствии с Правилами санитарной без</w:t>
      </w:r>
      <w:r>
        <w:rPr>
          <w:color w:val="2D2D2D"/>
          <w:spacing w:val="2"/>
          <w:sz w:val="28"/>
          <w:szCs w:val="28"/>
        </w:rPr>
        <w:t xml:space="preserve">опасности в лесах.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2.16.2. </w:t>
      </w:r>
      <w:proofErr w:type="gramStart"/>
      <w:r w:rsidRPr="002B5762">
        <w:rPr>
          <w:color w:val="2D2D2D"/>
          <w:spacing w:val="2"/>
          <w:sz w:val="28"/>
          <w:szCs w:val="28"/>
        </w:rPr>
        <w:t xml:space="preserve">В рамках мероприятий по обеспечению пожарной безопасности в соответствии </w:t>
      </w:r>
      <w:proofErr w:type="spellStart"/>
      <w:r w:rsidRPr="002B5762">
        <w:rPr>
          <w:color w:val="2D2D2D"/>
          <w:spacing w:val="2"/>
          <w:sz w:val="28"/>
          <w:szCs w:val="28"/>
        </w:rPr>
        <w:t>с</w:t>
      </w:r>
      <w:hyperlink r:id="rId12" w:history="1">
        <w:r w:rsidRPr="002B5762">
          <w:rPr>
            <w:rStyle w:val="a4"/>
            <w:color w:val="00466E"/>
            <w:spacing w:val="2"/>
            <w:sz w:val="28"/>
            <w:szCs w:val="28"/>
          </w:rPr>
          <w:t>Правилами</w:t>
        </w:r>
        <w:proofErr w:type="spellEnd"/>
        <w:r w:rsidRPr="002B5762">
          <w:rPr>
            <w:rStyle w:val="a4"/>
            <w:color w:val="00466E"/>
            <w:spacing w:val="2"/>
            <w:sz w:val="28"/>
            <w:szCs w:val="28"/>
          </w:rPr>
          <w:t xml:space="preserve"> пожарной безопасности в лесах</w:t>
        </w:r>
        <w:proofErr w:type="gramEnd"/>
      </w:hyperlink>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2.16.3. </w:t>
      </w:r>
      <w:proofErr w:type="gramStart"/>
      <w:r w:rsidRPr="002B5762">
        <w:rPr>
          <w:color w:val="2D2D2D"/>
          <w:spacing w:val="2"/>
          <w:sz w:val="28"/>
          <w:szCs w:val="28"/>
        </w:rPr>
        <w:t>В рамках мероприятий по уходу за лесами в соответствии с Правилами</w:t>
      </w:r>
      <w:proofErr w:type="gramEnd"/>
      <w:r w:rsidRPr="002B5762">
        <w:rPr>
          <w:color w:val="2D2D2D"/>
          <w:spacing w:val="2"/>
          <w:sz w:val="28"/>
          <w:szCs w:val="28"/>
        </w:rPr>
        <w:t xml:space="preserve"> ухода за лесами.</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lastRenderedPageBreak/>
        <w:t xml:space="preserve">2.17. В целях повышения продуктивности и качества лесов </w:t>
      </w:r>
      <w:r>
        <w:rPr>
          <w:color w:val="2D2D2D"/>
          <w:spacing w:val="2"/>
          <w:sz w:val="28"/>
          <w:szCs w:val="28"/>
        </w:rPr>
        <w:t>сельского поселения</w:t>
      </w:r>
      <w:r w:rsidRPr="002B5762">
        <w:rPr>
          <w:color w:val="2D2D2D"/>
          <w:spacing w:val="2"/>
          <w:sz w:val="28"/>
          <w:szCs w:val="28"/>
        </w:rPr>
        <w:t xml:space="preserve"> осуществляется их воспроизводство с улучшением породного состава, созданием и эффективным использованием постоянной лесосеменной базы на селекционно-генетической основе, гидромелиорации, защите земель от эрозии почв, своевременного ухода и других </w:t>
      </w:r>
      <w:proofErr w:type="spellStart"/>
      <w:r w:rsidRPr="002B5762">
        <w:rPr>
          <w:color w:val="2D2D2D"/>
          <w:spacing w:val="2"/>
          <w:sz w:val="28"/>
          <w:szCs w:val="28"/>
        </w:rPr>
        <w:t>лесоводственных</w:t>
      </w:r>
      <w:proofErr w:type="spellEnd"/>
      <w:r w:rsidRPr="002B5762">
        <w:rPr>
          <w:color w:val="2D2D2D"/>
          <w:spacing w:val="2"/>
          <w:sz w:val="28"/>
          <w:szCs w:val="28"/>
        </w:rPr>
        <w:t xml:space="preserve"> мероприятий.</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2.18. Леса </w:t>
      </w:r>
      <w:r>
        <w:rPr>
          <w:color w:val="2D2D2D"/>
          <w:spacing w:val="2"/>
          <w:sz w:val="28"/>
          <w:szCs w:val="28"/>
        </w:rPr>
        <w:t>сельского поселения</w:t>
      </w:r>
      <w:r w:rsidRPr="002B5762">
        <w:rPr>
          <w:color w:val="2D2D2D"/>
          <w:spacing w:val="2"/>
          <w:sz w:val="28"/>
          <w:szCs w:val="28"/>
        </w:rPr>
        <w:t xml:space="preserve"> подлежат охране от пожаров, незаконных порубок, нарушений установленного порядка лесопользования и других противоправных действий, причиняющих вред лесу, а также защите от вредителей и болезней.</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2.19. Охрана и защита лесов осуществляется с учетом их биологических и региональных особенностей и включает в себя комплекс организационных, правовых и других мер, направленных на рациональное использование лесов </w:t>
      </w:r>
      <w:r>
        <w:rPr>
          <w:color w:val="2D2D2D"/>
          <w:spacing w:val="2"/>
          <w:sz w:val="28"/>
          <w:szCs w:val="28"/>
        </w:rPr>
        <w:t>сельского поселения</w:t>
      </w:r>
      <w:r w:rsidRPr="002B5762">
        <w:rPr>
          <w:color w:val="2D2D2D"/>
          <w:spacing w:val="2"/>
          <w:sz w:val="28"/>
          <w:szCs w:val="28"/>
        </w:rPr>
        <w:t>, их сохранение от уничтожения, повреждения и ослабления, загрязнен</w:t>
      </w:r>
      <w:r>
        <w:rPr>
          <w:color w:val="2D2D2D"/>
          <w:spacing w:val="2"/>
          <w:sz w:val="28"/>
          <w:szCs w:val="28"/>
        </w:rPr>
        <w:t xml:space="preserve">ия и иных вредных воздействий.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2.20. </w:t>
      </w:r>
      <w:r>
        <w:rPr>
          <w:color w:val="2D2D2D"/>
          <w:spacing w:val="2"/>
          <w:sz w:val="28"/>
          <w:szCs w:val="28"/>
        </w:rPr>
        <w:t xml:space="preserve">Администрация сельского поселения: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2.20.1. Осуществляет мероприятия по использованию, воспроизводству, охране и защите зеленых насаждений </w:t>
      </w:r>
      <w:r>
        <w:rPr>
          <w:color w:val="2D2D2D"/>
          <w:spacing w:val="2"/>
          <w:sz w:val="28"/>
          <w:szCs w:val="28"/>
        </w:rPr>
        <w:t xml:space="preserve">сельского поселения.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2.20.2. Составляет акты о незаконной рубке, уничтожении, порче, производстве неоформленных и неразрешенных работ на территориях занятых зелеными насаждениями, а также о непринятии мер по сохранности зеленых насаждений, по уходу за ними.</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2.20.3. Передает материалы в уполномоченные органы для привлечения виновных лиц к ответственности.</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2.21. Граждане и юридические лица могут участвовать в деятельности по обеспечению рационального использования, воспроизводства, охраны и защиты лесов </w:t>
      </w:r>
      <w:r>
        <w:rPr>
          <w:color w:val="2D2D2D"/>
          <w:spacing w:val="2"/>
          <w:sz w:val="28"/>
          <w:szCs w:val="28"/>
        </w:rPr>
        <w:t>сельского поселения</w:t>
      </w:r>
      <w:r w:rsidRPr="002B5762">
        <w:rPr>
          <w:color w:val="2D2D2D"/>
          <w:spacing w:val="2"/>
          <w:sz w:val="28"/>
          <w:szCs w:val="28"/>
        </w:rPr>
        <w:t>.</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2.22. Юридические и физические лица, имеющие зеленые насаждения на своей территории и прилегающих к ним участках, обязаны:</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2.22.1. Обеспечить полную сохранность зеленых насаждений, газонов и цветников, уход за ними в соответствии с агротехническими требованиями, а также принимать меры к расширению площади озеленения до проектного объема по генеральному плану и с</w:t>
      </w:r>
      <w:r>
        <w:rPr>
          <w:color w:val="2D2D2D"/>
          <w:spacing w:val="2"/>
          <w:sz w:val="28"/>
          <w:szCs w:val="28"/>
        </w:rPr>
        <w:t xml:space="preserve">анитарно-гигиеническим нормам.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2.22.2. Производить посадки деревьев и кустарников только на основании утвержденных дендрологических проектов, согласованных с </w:t>
      </w:r>
      <w:r>
        <w:rPr>
          <w:color w:val="2D2D2D"/>
          <w:spacing w:val="2"/>
          <w:sz w:val="28"/>
          <w:szCs w:val="28"/>
        </w:rPr>
        <w:t>Администрацией сельского поселения</w:t>
      </w:r>
      <w:r w:rsidRPr="002B5762">
        <w:rPr>
          <w:color w:val="2D2D2D"/>
          <w:spacing w:val="2"/>
          <w:sz w:val="28"/>
          <w:szCs w:val="28"/>
        </w:rPr>
        <w:t>, при строгом соблюдении агротехнических условий.</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2.22.3. Осуществлять снос и пересадку деревьев и кустарников, изменение планировки сети газонов, дорожек, площадок, газонных ограждений и уничтожение садово-паркового оборудования, происходящих при строительстве, ремонте, уборке </w:t>
      </w:r>
      <w:r>
        <w:rPr>
          <w:color w:val="2D2D2D"/>
          <w:spacing w:val="2"/>
          <w:sz w:val="28"/>
          <w:szCs w:val="28"/>
        </w:rPr>
        <w:t>сельского поселения</w:t>
      </w:r>
      <w:r w:rsidRPr="002B5762">
        <w:rPr>
          <w:color w:val="2D2D2D"/>
          <w:spacing w:val="2"/>
          <w:sz w:val="28"/>
          <w:szCs w:val="28"/>
        </w:rPr>
        <w:t xml:space="preserve"> и других работах, только при наличии предварительного (до начала работ) письменного </w:t>
      </w:r>
      <w:r w:rsidRPr="002B5762">
        <w:rPr>
          <w:color w:val="2D2D2D"/>
          <w:spacing w:val="2"/>
          <w:sz w:val="28"/>
          <w:szCs w:val="28"/>
        </w:rPr>
        <w:lastRenderedPageBreak/>
        <w:t xml:space="preserve">разрешения </w:t>
      </w:r>
      <w:r>
        <w:rPr>
          <w:color w:val="2D2D2D"/>
          <w:spacing w:val="2"/>
          <w:sz w:val="28"/>
          <w:szCs w:val="28"/>
        </w:rPr>
        <w:t xml:space="preserve">Администрации сельского поселения </w:t>
      </w:r>
      <w:r w:rsidRPr="002B5762">
        <w:rPr>
          <w:color w:val="2D2D2D"/>
          <w:spacing w:val="2"/>
          <w:sz w:val="28"/>
          <w:szCs w:val="28"/>
        </w:rPr>
        <w:t>с возмещением восстановительной стоимости.</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2.23. Запрещается складирование отходов и захламление территорий, занятых зелеными насаждениями.</w:t>
      </w:r>
      <w:r>
        <w:rPr>
          <w:color w:val="2D2D2D"/>
          <w:spacing w:val="2"/>
          <w:sz w:val="28"/>
          <w:szCs w:val="28"/>
        </w:rPr>
        <w:t xml:space="preserve"> </w:t>
      </w:r>
    </w:p>
    <w:p w:rsidR="00B6025C" w:rsidRDefault="00B6025C" w:rsidP="002F3793">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2.24. Пользователи земельных участков, занятых зелеными насаждениями, обязаны соблюдать необходимые меры по борьбе с вредителями и болезнями зеленых насаждений, в том числе и уборку сухостоя, аварийных деревьев, вырезку сухих и поломанных сучьев, замазку ран и </w:t>
      </w:r>
      <w:proofErr w:type="spellStart"/>
      <w:r w:rsidRPr="002B5762">
        <w:rPr>
          <w:color w:val="2D2D2D"/>
          <w:spacing w:val="2"/>
          <w:sz w:val="28"/>
          <w:szCs w:val="28"/>
        </w:rPr>
        <w:t>ошмыгов</w:t>
      </w:r>
      <w:proofErr w:type="spellEnd"/>
      <w:r w:rsidRPr="002B5762">
        <w:rPr>
          <w:color w:val="2D2D2D"/>
          <w:spacing w:val="2"/>
          <w:sz w:val="28"/>
          <w:szCs w:val="28"/>
        </w:rPr>
        <w:t xml:space="preserve"> на деревьях, при необходимости заключив договор со специализированной организацией на выполнение этих работ.</w:t>
      </w:r>
      <w:r>
        <w:rPr>
          <w:color w:val="2D2D2D"/>
          <w:spacing w:val="2"/>
          <w:sz w:val="28"/>
          <w:szCs w:val="28"/>
        </w:rPr>
        <w:t xml:space="preserve"> </w:t>
      </w:r>
    </w:p>
    <w:p w:rsidR="00B6025C" w:rsidRDefault="00B6025C" w:rsidP="004F7122">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2.25. Пользователи земельных участков, занятых зелеными насаждениями, обязаны в летнее время в сухую погоду поливать газоны, цветники, деревья и кустарники</w:t>
      </w:r>
      <w:r>
        <w:rPr>
          <w:color w:val="2D2D2D"/>
          <w:spacing w:val="2"/>
          <w:sz w:val="28"/>
          <w:szCs w:val="28"/>
        </w:rPr>
        <w:t xml:space="preserve">. </w:t>
      </w:r>
    </w:p>
    <w:p w:rsidR="00B6025C" w:rsidRDefault="00B6025C" w:rsidP="004F7122">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Default="00B6025C" w:rsidP="004F7122">
      <w:pPr>
        <w:pStyle w:val="formattext"/>
        <w:shd w:val="clear" w:color="auto" w:fill="FFFFFF"/>
        <w:spacing w:before="0" w:beforeAutospacing="0" w:after="0" w:afterAutospacing="0"/>
        <w:ind w:firstLine="709"/>
        <w:jc w:val="both"/>
        <w:textAlignment w:val="baseline"/>
        <w:rPr>
          <w:color w:val="4C4C4C"/>
          <w:spacing w:val="2"/>
          <w:sz w:val="28"/>
          <w:szCs w:val="28"/>
        </w:rPr>
      </w:pPr>
      <w:r w:rsidRPr="004F7122">
        <w:rPr>
          <w:color w:val="4C4C4C"/>
          <w:spacing w:val="2"/>
          <w:sz w:val="28"/>
          <w:szCs w:val="28"/>
        </w:rPr>
        <w:t>3. ОТВЕТСТВЕННОСТЬ ЗА ОХРАНУ И СОДЕРЖАНИЕ ЗЕЛЕНЫХ НАСАЖДЕНИЙ</w:t>
      </w:r>
      <w:r>
        <w:rPr>
          <w:color w:val="4C4C4C"/>
          <w:spacing w:val="2"/>
          <w:sz w:val="28"/>
          <w:szCs w:val="28"/>
        </w:rPr>
        <w:t xml:space="preserve"> </w:t>
      </w:r>
    </w:p>
    <w:p w:rsidR="00B6025C" w:rsidRDefault="00B6025C" w:rsidP="004F7122">
      <w:pPr>
        <w:pStyle w:val="formattext"/>
        <w:shd w:val="clear" w:color="auto" w:fill="FFFFFF"/>
        <w:spacing w:before="0" w:beforeAutospacing="0" w:after="0" w:afterAutospacing="0"/>
        <w:ind w:firstLine="709"/>
        <w:jc w:val="both"/>
        <w:textAlignment w:val="baseline"/>
        <w:rPr>
          <w:color w:val="4C4C4C"/>
          <w:spacing w:val="2"/>
          <w:sz w:val="28"/>
          <w:szCs w:val="28"/>
        </w:rPr>
      </w:pPr>
      <w:r w:rsidRPr="002B5762">
        <w:rPr>
          <w:color w:val="2D2D2D"/>
          <w:spacing w:val="2"/>
          <w:sz w:val="28"/>
          <w:szCs w:val="28"/>
        </w:rPr>
        <w:t>3.1. Юридические и физические лица несут ответственность за сохранность и содержание зеленых насаждений на отведенных им в пользование земельных участках.</w:t>
      </w:r>
      <w:r>
        <w:rPr>
          <w:color w:val="2D2D2D"/>
          <w:spacing w:val="2"/>
          <w:sz w:val="28"/>
          <w:szCs w:val="28"/>
        </w:rPr>
        <w:t xml:space="preserve"> </w:t>
      </w:r>
      <w:r>
        <w:rPr>
          <w:color w:val="4C4C4C"/>
          <w:spacing w:val="2"/>
          <w:sz w:val="28"/>
          <w:szCs w:val="28"/>
        </w:rPr>
        <w:t xml:space="preserve">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3.2. Предприятия, учреждения, организации и граждане, допустившие нарушение лесного законодательства, несут уголовную, административную или иную ответственность в соответствии с законодательством и обязаны возместить ущерб за вред, причиненный ими зеленым насаждениям </w:t>
      </w:r>
      <w:r>
        <w:rPr>
          <w:color w:val="2D2D2D"/>
          <w:spacing w:val="2"/>
          <w:sz w:val="28"/>
          <w:szCs w:val="28"/>
        </w:rPr>
        <w:t>сельского поселения</w:t>
      </w:r>
      <w:r w:rsidRPr="002B5762">
        <w:rPr>
          <w:color w:val="2D2D2D"/>
          <w:spacing w:val="2"/>
          <w:sz w:val="28"/>
          <w:szCs w:val="28"/>
        </w:rPr>
        <w:t>, в размерах и порядке в соответствии с законодательством.</w:t>
      </w:r>
      <w:r>
        <w:rPr>
          <w:color w:val="2D2D2D"/>
          <w:spacing w:val="2"/>
          <w:sz w:val="28"/>
          <w:szCs w:val="28"/>
        </w:rPr>
        <w:t xml:space="preserve">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p>
    <w:p w:rsidR="00B6025C" w:rsidRPr="00FA6587" w:rsidRDefault="00B6025C" w:rsidP="00FA6587">
      <w:pPr>
        <w:pStyle w:val="formattext"/>
        <w:shd w:val="clear" w:color="auto" w:fill="FFFFFF"/>
        <w:spacing w:before="0" w:beforeAutospacing="0" w:after="0" w:afterAutospacing="0"/>
        <w:ind w:firstLine="709"/>
        <w:jc w:val="both"/>
        <w:textAlignment w:val="baseline"/>
        <w:rPr>
          <w:color w:val="4C4C4C"/>
          <w:spacing w:val="2"/>
          <w:sz w:val="28"/>
          <w:szCs w:val="28"/>
        </w:rPr>
      </w:pPr>
      <w:r w:rsidRPr="00FA6587">
        <w:rPr>
          <w:color w:val="4C4C4C"/>
          <w:spacing w:val="2"/>
          <w:sz w:val="28"/>
          <w:szCs w:val="28"/>
        </w:rPr>
        <w:t xml:space="preserve">4. ПОРЯДОК ЭКСПЛУАТАЦИИ И ВОССТАНОВЛЕНИЯ ЗЕЛЕНЫХ НАСАЖДЕНИЙ И ГАЗОНОВ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4.1. Категорически запрещается самовольная вырубка древесно-кустарниковой растительности в зеленой зоне </w:t>
      </w:r>
      <w:r>
        <w:rPr>
          <w:color w:val="2D2D2D"/>
          <w:spacing w:val="2"/>
          <w:sz w:val="28"/>
          <w:szCs w:val="28"/>
        </w:rPr>
        <w:t>сельского поселения</w:t>
      </w:r>
      <w:r w:rsidRPr="002B5762">
        <w:rPr>
          <w:color w:val="2D2D2D"/>
          <w:spacing w:val="2"/>
          <w:sz w:val="28"/>
          <w:szCs w:val="28"/>
        </w:rPr>
        <w:t>.</w:t>
      </w:r>
      <w:r>
        <w:rPr>
          <w:color w:val="2D2D2D"/>
          <w:spacing w:val="2"/>
          <w:sz w:val="28"/>
          <w:szCs w:val="28"/>
        </w:rPr>
        <w:t xml:space="preserve">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4.2. Всем юридическим и физическим лицам запрещается самовольная обрезка, вырубка деревьев и кустарников, ун</w:t>
      </w:r>
      <w:r>
        <w:rPr>
          <w:color w:val="2D2D2D"/>
          <w:spacing w:val="2"/>
          <w:sz w:val="28"/>
          <w:szCs w:val="28"/>
        </w:rPr>
        <w:t xml:space="preserve">ичтожение газонов и цветников.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4.3. При оформлении территории </w:t>
      </w:r>
      <w:r>
        <w:rPr>
          <w:color w:val="2D2D2D"/>
          <w:spacing w:val="2"/>
          <w:sz w:val="28"/>
          <w:szCs w:val="28"/>
        </w:rPr>
        <w:t>сельского поселения</w:t>
      </w:r>
      <w:r w:rsidRPr="002B5762">
        <w:rPr>
          <w:color w:val="2D2D2D"/>
          <w:spacing w:val="2"/>
          <w:sz w:val="28"/>
          <w:szCs w:val="28"/>
        </w:rPr>
        <w:t xml:space="preserve"> под застройку заказчик заблаговременно, совместно с представителем </w:t>
      </w:r>
      <w:r>
        <w:rPr>
          <w:color w:val="2D2D2D"/>
          <w:spacing w:val="2"/>
          <w:sz w:val="28"/>
          <w:szCs w:val="28"/>
        </w:rPr>
        <w:t>Администрации сельского поселения</w:t>
      </w:r>
      <w:r w:rsidRPr="002B5762">
        <w:rPr>
          <w:color w:val="2D2D2D"/>
          <w:spacing w:val="2"/>
          <w:sz w:val="28"/>
          <w:szCs w:val="28"/>
        </w:rPr>
        <w:t>, составляет схему зеленых насаждений данного участка с указанием породы и возраста растущих деревьев и кустарников. Указанная схема составляется до выдачи архитектурно-планировочного задания и технического задания на проектирование.</w:t>
      </w:r>
      <w:r>
        <w:rPr>
          <w:color w:val="2D2D2D"/>
          <w:spacing w:val="2"/>
          <w:sz w:val="28"/>
          <w:szCs w:val="28"/>
        </w:rPr>
        <w:t xml:space="preserve">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4.4. Проектная организация при составлении проекта планировки территории размещает здание, подсобное помещение, подкрановые и подъездные пути с учетом схемы зеленых насаждений </w:t>
      </w:r>
      <w:r>
        <w:rPr>
          <w:color w:val="2D2D2D"/>
          <w:spacing w:val="2"/>
          <w:sz w:val="28"/>
          <w:szCs w:val="28"/>
        </w:rPr>
        <w:t xml:space="preserve">и максимального их сохранения.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lastRenderedPageBreak/>
        <w:t>4.5. Пользователи зеленых насаждений обязаны регулярно проводить весь комплекс агротехнических мер ухода за зелеными насаждениями, своими силами или силами специализирова</w:t>
      </w:r>
      <w:r>
        <w:rPr>
          <w:color w:val="2D2D2D"/>
          <w:spacing w:val="2"/>
          <w:sz w:val="28"/>
          <w:szCs w:val="28"/>
        </w:rPr>
        <w:t xml:space="preserve">нной организации по договорам.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4.6. В случае установления факта усыхания деревьев по вине отдельных граждан или юридических лиц, оценка усохших деревьев производится в соответствии с таксами восстановительной стоимости за снос и повреждение зеленых насаждений в </w:t>
      </w:r>
      <w:r>
        <w:rPr>
          <w:color w:val="2D2D2D"/>
          <w:spacing w:val="2"/>
          <w:sz w:val="28"/>
          <w:szCs w:val="28"/>
        </w:rPr>
        <w:t>сельском поселении</w:t>
      </w:r>
      <w:r w:rsidRPr="002B5762">
        <w:rPr>
          <w:color w:val="2D2D2D"/>
          <w:spacing w:val="2"/>
          <w:sz w:val="28"/>
          <w:szCs w:val="28"/>
        </w:rPr>
        <w:t xml:space="preserve"> (далее - восстановительная стоимость), а виновные в их уничтожении привлекаются к ответственности в соответствии с законодат</w:t>
      </w:r>
      <w:r>
        <w:rPr>
          <w:color w:val="2D2D2D"/>
          <w:spacing w:val="2"/>
          <w:sz w:val="28"/>
          <w:szCs w:val="28"/>
        </w:rPr>
        <w:t xml:space="preserve">ельством.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4.7. Все правообладатели объектов недвижимости обязаны содержать в надлежащем состоянии прилегающие территории зеленых насаждений до проезжей части дороги, т.е. производить уборку мусора, косьбу газонов, подрезку поросли, прополку цветников, вырубку аварийных и сухостойных деревьев.</w:t>
      </w:r>
      <w:r>
        <w:rPr>
          <w:color w:val="2D2D2D"/>
          <w:spacing w:val="2"/>
          <w:sz w:val="28"/>
          <w:szCs w:val="28"/>
        </w:rPr>
        <w:t xml:space="preserve">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4.8. Снос и пересадка зеленых насаждений, попадающих под зоны застройки или прокладку подземных коммуникаций, установку высоковольтных линий и других сооружений, допускается только с разрешения </w:t>
      </w:r>
      <w:r>
        <w:rPr>
          <w:color w:val="2D2D2D"/>
          <w:spacing w:val="2"/>
          <w:sz w:val="28"/>
          <w:szCs w:val="28"/>
        </w:rPr>
        <w:t>Администрации сельского поселения</w:t>
      </w:r>
      <w:r w:rsidRPr="002B5762">
        <w:rPr>
          <w:color w:val="2D2D2D"/>
          <w:spacing w:val="2"/>
          <w:sz w:val="28"/>
          <w:szCs w:val="28"/>
        </w:rPr>
        <w:t xml:space="preserve">. Разрешение </w:t>
      </w:r>
      <w:r>
        <w:rPr>
          <w:color w:val="2D2D2D"/>
          <w:spacing w:val="2"/>
          <w:sz w:val="28"/>
          <w:szCs w:val="28"/>
        </w:rPr>
        <w:t>Администрации сельского поселения</w:t>
      </w:r>
      <w:r w:rsidRPr="002B5762">
        <w:rPr>
          <w:color w:val="2D2D2D"/>
          <w:spacing w:val="2"/>
          <w:sz w:val="28"/>
          <w:szCs w:val="28"/>
        </w:rPr>
        <w:t xml:space="preserve"> на снос и пересадку зеленых насаждений в случае строительства и реконструкции объектов капитального строительства, требующих получение разрешения на строительство, выдается </w:t>
      </w:r>
      <w:r>
        <w:rPr>
          <w:color w:val="2D2D2D"/>
          <w:spacing w:val="2"/>
          <w:sz w:val="28"/>
          <w:szCs w:val="28"/>
        </w:rPr>
        <w:t>Администрацией сельского поселения</w:t>
      </w:r>
      <w:r w:rsidRPr="002B5762">
        <w:rPr>
          <w:color w:val="2D2D2D"/>
          <w:spacing w:val="2"/>
          <w:sz w:val="28"/>
          <w:szCs w:val="28"/>
        </w:rPr>
        <w:t xml:space="preserve"> одновременно с согласованием документов, необходимых для получения разрешения на строительство.</w:t>
      </w:r>
      <w:r>
        <w:rPr>
          <w:color w:val="2D2D2D"/>
          <w:spacing w:val="2"/>
          <w:sz w:val="28"/>
          <w:szCs w:val="28"/>
        </w:rPr>
        <w:t xml:space="preserve">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4.9. За вынужденный снос зеленых насаждений, связанных с застройкой </w:t>
      </w:r>
      <w:r>
        <w:rPr>
          <w:color w:val="2D2D2D"/>
          <w:spacing w:val="2"/>
          <w:sz w:val="28"/>
          <w:szCs w:val="28"/>
        </w:rPr>
        <w:t>сельского поселения</w:t>
      </w:r>
      <w:r w:rsidRPr="002B5762">
        <w:rPr>
          <w:color w:val="2D2D2D"/>
          <w:spacing w:val="2"/>
          <w:sz w:val="28"/>
          <w:szCs w:val="28"/>
        </w:rPr>
        <w:t xml:space="preserve"> и прокладкой подземных коммуникаций, восстановительная стоимость возмещается заказчиком. Восстановление уничтоженных при застройке объектов зеленых насаждений заказчик обязан учитывать в сметах на строительс</w:t>
      </w:r>
      <w:r>
        <w:rPr>
          <w:color w:val="2D2D2D"/>
          <w:spacing w:val="2"/>
          <w:sz w:val="28"/>
          <w:szCs w:val="28"/>
        </w:rPr>
        <w:t xml:space="preserve">тво сооружений и коммуникаций.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4.10. Снос и пересадка зеленых насаждений производится силами и средствами застройщиков. Застройщики вправе заключать договоры со специализированными организациями на выполнение указанных выше видов работ.</w:t>
      </w:r>
      <w:r>
        <w:rPr>
          <w:color w:val="2D2D2D"/>
          <w:spacing w:val="2"/>
          <w:sz w:val="28"/>
          <w:szCs w:val="28"/>
        </w:rPr>
        <w:t xml:space="preserve">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4.11. Отвод лесных насаждений или отдельно стоящих деревьев под рубку, независимо от их местонахождения, производится </w:t>
      </w:r>
      <w:r>
        <w:rPr>
          <w:color w:val="2D2D2D"/>
          <w:spacing w:val="2"/>
          <w:sz w:val="28"/>
          <w:szCs w:val="28"/>
        </w:rPr>
        <w:t>Администрацией сельского поселения</w:t>
      </w:r>
      <w:r w:rsidRPr="002B5762">
        <w:rPr>
          <w:color w:val="2D2D2D"/>
          <w:spacing w:val="2"/>
          <w:sz w:val="28"/>
          <w:szCs w:val="28"/>
        </w:rPr>
        <w:t>.</w:t>
      </w:r>
      <w:r>
        <w:rPr>
          <w:color w:val="2D2D2D"/>
          <w:spacing w:val="2"/>
          <w:sz w:val="28"/>
          <w:szCs w:val="28"/>
        </w:rPr>
        <w:t xml:space="preserve">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4.12. В случае обнаружения усыхания деревьев ответственные за сохранность зеленых насаждений лица должны в трехдневный срок в письменном или устном виде поставить в известность </w:t>
      </w:r>
      <w:r>
        <w:rPr>
          <w:color w:val="2D2D2D"/>
          <w:spacing w:val="2"/>
          <w:sz w:val="28"/>
          <w:szCs w:val="28"/>
        </w:rPr>
        <w:t>Администрацию сельского поселения</w:t>
      </w:r>
      <w:r w:rsidRPr="002B5762">
        <w:rPr>
          <w:color w:val="2D2D2D"/>
          <w:spacing w:val="2"/>
          <w:sz w:val="28"/>
          <w:szCs w:val="28"/>
        </w:rPr>
        <w:t xml:space="preserve"> для принятия необходимых предупредительных лечебных мер.</w:t>
      </w:r>
      <w:r>
        <w:rPr>
          <w:color w:val="2D2D2D"/>
          <w:spacing w:val="2"/>
          <w:sz w:val="28"/>
          <w:szCs w:val="28"/>
        </w:rPr>
        <w:t xml:space="preserve"> </w:t>
      </w:r>
    </w:p>
    <w:p w:rsidR="00B6025C" w:rsidRDefault="00B6025C" w:rsidP="00FA6587">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4.13. Пользователи территорий, на которых расположены зеленые насаждения, обязаны производить снос сухостойных деревьев и кустарников, вырезку сухих веток и т.д. только по разрешению </w:t>
      </w:r>
      <w:r>
        <w:rPr>
          <w:color w:val="2D2D2D"/>
          <w:spacing w:val="2"/>
          <w:sz w:val="28"/>
          <w:szCs w:val="28"/>
        </w:rPr>
        <w:lastRenderedPageBreak/>
        <w:t>Администрации сельского поселения</w:t>
      </w:r>
      <w:r w:rsidRPr="002B5762">
        <w:rPr>
          <w:color w:val="2D2D2D"/>
          <w:spacing w:val="2"/>
          <w:sz w:val="28"/>
          <w:szCs w:val="28"/>
        </w:rPr>
        <w:t xml:space="preserve"> в обусловленные сроки своими силами или по договору со специализированными организациями.</w:t>
      </w:r>
      <w:r>
        <w:rPr>
          <w:color w:val="2D2D2D"/>
          <w:spacing w:val="2"/>
          <w:sz w:val="28"/>
          <w:szCs w:val="28"/>
        </w:rPr>
        <w:t xml:space="preserve"> </w:t>
      </w:r>
    </w:p>
    <w:p w:rsidR="00B6025C" w:rsidRDefault="00B6025C" w:rsidP="00AE31CE">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4.14. Восстановительная стоимость вносится в бюджет </w:t>
      </w:r>
      <w:r>
        <w:rPr>
          <w:color w:val="2D2D2D"/>
          <w:spacing w:val="2"/>
          <w:sz w:val="28"/>
          <w:szCs w:val="28"/>
        </w:rPr>
        <w:t>сельского поселения</w:t>
      </w:r>
      <w:r w:rsidRPr="002B5762">
        <w:rPr>
          <w:color w:val="2D2D2D"/>
          <w:spacing w:val="2"/>
          <w:sz w:val="28"/>
          <w:szCs w:val="28"/>
        </w:rPr>
        <w:t xml:space="preserve"> </w:t>
      </w:r>
      <w:r>
        <w:rPr>
          <w:color w:val="2D2D2D"/>
          <w:spacing w:val="2"/>
          <w:sz w:val="28"/>
          <w:szCs w:val="28"/>
        </w:rPr>
        <w:t xml:space="preserve">Салаватский сельсовет муниципального района Салаватский район </w:t>
      </w:r>
      <w:r w:rsidRPr="002B5762">
        <w:rPr>
          <w:color w:val="2D2D2D"/>
          <w:spacing w:val="2"/>
          <w:sz w:val="28"/>
          <w:szCs w:val="28"/>
        </w:rPr>
        <w:t xml:space="preserve"> Республики Башкортостан </w:t>
      </w:r>
      <w:r>
        <w:rPr>
          <w:color w:val="2D2D2D"/>
          <w:spacing w:val="2"/>
          <w:sz w:val="28"/>
          <w:szCs w:val="28"/>
        </w:rPr>
        <w:t xml:space="preserve">(далее – бюджет сельского поселения) </w:t>
      </w:r>
      <w:r w:rsidRPr="002B5762">
        <w:rPr>
          <w:color w:val="2D2D2D"/>
          <w:spacing w:val="2"/>
          <w:sz w:val="28"/>
          <w:szCs w:val="28"/>
        </w:rPr>
        <w:t>и направляется на восстановление зеленых насаждений.</w:t>
      </w:r>
      <w:r>
        <w:rPr>
          <w:color w:val="2D2D2D"/>
          <w:spacing w:val="2"/>
          <w:sz w:val="28"/>
          <w:szCs w:val="28"/>
        </w:rPr>
        <w:t xml:space="preserve">  </w:t>
      </w:r>
    </w:p>
    <w:p w:rsidR="00B6025C" w:rsidRDefault="00B6025C" w:rsidP="00AE31CE">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4.15. Во всех открытых для посещения жителями </w:t>
      </w:r>
      <w:r>
        <w:rPr>
          <w:color w:val="2D2D2D"/>
          <w:spacing w:val="2"/>
          <w:sz w:val="28"/>
          <w:szCs w:val="28"/>
        </w:rPr>
        <w:t>сельского поселения</w:t>
      </w:r>
      <w:r w:rsidRPr="002B5762">
        <w:rPr>
          <w:color w:val="2D2D2D"/>
          <w:spacing w:val="2"/>
          <w:sz w:val="28"/>
          <w:szCs w:val="28"/>
        </w:rPr>
        <w:t xml:space="preserve"> садах, парках, скверах чистота и порядок должны постоянно поддерживаться правообладат</w:t>
      </w:r>
      <w:r>
        <w:rPr>
          <w:color w:val="2D2D2D"/>
          <w:spacing w:val="2"/>
          <w:sz w:val="28"/>
          <w:szCs w:val="28"/>
        </w:rPr>
        <w:t xml:space="preserve">елями этих земельных участков. </w:t>
      </w:r>
    </w:p>
    <w:p w:rsidR="00B6025C" w:rsidRDefault="00B6025C" w:rsidP="00AE31CE">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4.16. Правообладатели объектов недвижимости на территориях садов, парков, скверов, бульваров и лесопарков обязаны своевременно восстанавливать зеленые насаждения, расположенные на закрепленной за ними территории, в случае их повреждений.</w:t>
      </w:r>
      <w:r>
        <w:rPr>
          <w:color w:val="2D2D2D"/>
          <w:spacing w:val="2"/>
          <w:sz w:val="28"/>
          <w:szCs w:val="28"/>
        </w:rPr>
        <w:t xml:space="preserve"> </w:t>
      </w:r>
    </w:p>
    <w:p w:rsidR="00B6025C" w:rsidRDefault="00B6025C" w:rsidP="00AE31CE">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4.17. При сносе зеленых насаждений лица, осуществившие данный снос, обязаны восстановить сносимые зеленые насаждения на своей или прилегающей территории в очередной вегетационный период или перечислить восстановительную стоимость в бюджет </w:t>
      </w:r>
      <w:r>
        <w:rPr>
          <w:color w:val="2D2D2D"/>
          <w:spacing w:val="2"/>
          <w:sz w:val="28"/>
          <w:szCs w:val="28"/>
        </w:rPr>
        <w:t xml:space="preserve">сельского поселения </w:t>
      </w:r>
      <w:r w:rsidRPr="002B5762">
        <w:rPr>
          <w:color w:val="2D2D2D"/>
          <w:spacing w:val="2"/>
          <w:sz w:val="28"/>
          <w:szCs w:val="28"/>
        </w:rPr>
        <w:t xml:space="preserve">для их восстановления и сохранения необходимого баланса зеленых насаждений на территории </w:t>
      </w:r>
      <w:r>
        <w:rPr>
          <w:color w:val="2D2D2D"/>
          <w:spacing w:val="2"/>
          <w:sz w:val="28"/>
          <w:szCs w:val="28"/>
        </w:rPr>
        <w:t>сельского поселения</w:t>
      </w:r>
      <w:r w:rsidRPr="002B5762">
        <w:rPr>
          <w:color w:val="2D2D2D"/>
          <w:spacing w:val="2"/>
          <w:sz w:val="28"/>
          <w:szCs w:val="28"/>
        </w:rPr>
        <w:t xml:space="preserve"> по согласованию с </w:t>
      </w:r>
      <w:r>
        <w:rPr>
          <w:color w:val="2D2D2D"/>
          <w:spacing w:val="2"/>
          <w:sz w:val="28"/>
          <w:szCs w:val="28"/>
        </w:rPr>
        <w:t>Администрацией сельского поселения</w:t>
      </w:r>
      <w:r w:rsidRPr="002B5762">
        <w:rPr>
          <w:color w:val="2D2D2D"/>
          <w:spacing w:val="2"/>
          <w:sz w:val="28"/>
          <w:szCs w:val="28"/>
        </w:rPr>
        <w:t>.</w:t>
      </w:r>
      <w:r>
        <w:rPr>
          <w:color w:val="2D2D2D"/>
          <w:spacing w:val="2"/>
          <w:sz w:val="28"/>
          <w:szCs w:val="28"/>
        </w:rPr>
        <w:t xml:space="preserve"> </w:t>
      </w:r>
    </w:p>
    <w:p w:rsidR="00B6025C" w:rsidRDefault="00B6025C" w:rsidP="00AE31CE">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4.18. В садах, скверах и парках без согласования с </w:t>
      </w:r>
      <w:r>
        <w:rPr>
          <w:color w:val="2D2D2D"/>
          <w:spacing w:val="2"/>
          <w:sz w:val="28"/>
          <w:szCs w:val="28"/>
        </w:rPr>
        <w:t>Администрацией сельского поселения</w:t>
      </w:r>
      <w:r w:rsidRPr="002B5762">
        <w:rPr>
          <w:color w:val="2D2D2D"/>
          <w:spacing w:val="2"/>
          <w:sz w:val="28"/>
          <w:szCs w:val="28"/>
        </w:rPr>
        <w:t xml:space="preserve"> запрещается:</w:t>
      </w:r>
      <w:r>
        <w:rPr>
          <w:color w:val="2D2D2D"/>
          <w:spacing w:val="2"/>
          <w:sz w:val="28"/>
          <w:szCs w:val="28"/>
        </w:rPr>
        <w:t xml:space="preserve"> </w:t>
      </w:r>
    </w:p>
    <w:p w:rsidR="00B6025C" w:rsidRDefault="00B6025C" w:rsidP="00AE31CE">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4.18.1. Отводить участки под застройку постоянного или временного характера.</w:t>
      </w:r>
      <w:r>
        <w:rPr>
          <w:color w:val="2D2D2D"/>
          <w:spacing w:val="2"/>
          <w:sz w:val="28"/>
          <w:szCs w:val="28"/>
        </w:rPr>
        <w:t xml:space="preserve"> </w:t>
      </w:r>
    </w:p>
    <w:p w:rsidR="00B6025C" w:rsidRPr="00FA6587" w:rsidRDefault="00B6025C" w:rsidP="00AE31CE">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4.18.2. Устанавливать аттракционы, ларьки, тенты, рекламные щиты и другие временные объекты.</w:t>
      </w:r>
    </w:p>
    <w:p w:rsidR="00B6025C" w:rsidRDefault="00B6025C" w:rsidP="00CA7FC5">
      <w:pPr>
        <w:pStyle w:val="3"/>
        <w:shd w:val="clear" w:color="auto" w:fill="FFFFFF"/>
        <w:spacing w:before="375" w:beforeAutospacing="0" w:after="225" w:afterAutospacing="0"/>
        <w:jc w:val="both"/>
        <w:textAlignment w:val="baseline"/>
        <w:rPr>
          <w:b w:val="0"/>
          <w:bCs w:val="0"/>
          <w:color w:val="4C4C4C"/>
          <w:spacing w:val="2"/>
          <w:sz w:val="28"/>
          <w:szCs w:val="28"/>
        </w:rPr>
      </w:pPr>
      <w:r w:rsidRPr="002B5762">
        <w:rPr>
          <w:b w:val="0"/>
          <w:bCs w:val="0"/>
          <w:color w:val="4C4C4C"/>
          <w:spacing w:val="2"/>
          <w:sz w:val="28"/>
          <w:szCs w:val="28"/>
        </w:rPr>
        <w:t>5. ПОРЯДОК ПРОИЗВОДСТВА СТРОИТЕЛЬНЫХ РАБОТ В ЗОНЕ ЗЕЛЕНЫХ НАСАЖДЕНИЙ</w:t>
      </w:r>
      <w:r>
        <w:rPr>
          <w:b w:val="0"/>
          <w:bCs w:val="0"/>
          <w:color w:val="4C4C4C"/>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5.1. Все юридические лица, независимо от форм собственности, а также граждане, занимающиеся индивидуальным строительством (кроме строительства, реконструкции и капитального ремонта объекта индивидуального жилищного строительства), обязаны получить согласование на производство работ в зоне зеленых насаждений в установленном законом порядке.</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Объем сноса и пересадки деревьев, кустарников, разрушаемых газонов, цветнико</w:t>
      </w:r>
      <w:r>
        <w:rPr>
          <w:b w:val="0"/>
          <w:bCs w:val="0"/>
          <w:color w:val="2D2D2D"/>
          <w:spacing w:val="2"/>
          <w:sz w:val="28"/>
          <w:szCs w:val="28"/>
        </w:rPr>
        <w:t>в, садово-парковых дорожек и других</w:t>
      </w:r>
      <w:r w:rsidRPr="00CA7FC5">
        <w:rPr>
          <w:b w:val="0"/>
          <w:bCs w:val="0"/>
          <w:color w:val="2D2D2D"/>
          <w:spacing w:val="2"/>
          <w:sz w:val="28"/>
          <w:szCs w:val="28"/>
        </w:rPr>
        <w:t xml:space="preserve"> определяется согласно проекту и наружному осмотру комиссией в составе представителей Администраци</w:t>
      </w:r>
      <w:r>
        <w:rPr>
          <w:b w:val="0"/>
          <w:bCs w:val="0"/>
          <w:color w:val="2D2D2D"/>
          <w:spacing w:val="2"/>
          <w:sz w:val="28"/>
          <w:szCs w:val="28"/>
        </w:rPr>
        <w:t>и</w:t>
      </w:r>
      <w:r w:rsidRPr="00CA7FC5">
        <w:rPr>
          <w:b w:val="0"/>
          <w:bCs w:val="0"/>
          <w:color w:val="2D2D2D"/>
          <w:spacing w:val="2"/>
          <w:sz w:val="28"/>
          <w:szCs w:val="28"/>
        </w:rPr>
        <w:t xml:space="preserve"> сельского поселения, проектной организации, заказчика, о чем составляется акт. Восстановительную стоимость и стоимость восстановления нарушенного благоустройства включают в смету проекта.</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5.2. При производстве строительных работ строительные организации обязаны соблюдать следующие требования:</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lastRenderedPageBreak/>
        <w:t xml:space="preserve">5.2.1. </w:t>
      </w:r>
      <w:proofErr w:type="gramStart"/>
      <w:r w:rsidRPr="00CA7FC5">
        <w:rPr>
          <w:b w:val="0"/>
          <w:bCs w:val="0"/>
          <w:color w:val="2D2D2D"/>
          <w:spacing w:val="2"/>
          <w:sz w:val="28"/>
          <w:szCs w:val="28"/>
        </w:rPr>
        <w:t>Ограждать деревья, находящиеся в зоне строительства, сплошными инвентарными щитами высотой 2 м из досок толщиной 25 мм, щиты располагать треугольником на расстоянии 0,5 м от ствола дерева и</w:t>
      </w:r>
      <w:r>
        <w:rPr>
          <w:b w:val="0"/>
          <w:bCs w:val="0"/>
          <w:color w:val="2D2D2D"/>
          <w:spacing w:val="2"/>
          <w:sz w:val="28"/>
          <w:szCs w:val="28"/>
        </w:rPr>
        <w:t xml:space="preserve"> укреплять кольями толщиной 6-</w:t>
      </w:r>
      <w:r w:rsidRPr="00CA7FC5">
        <w:rPr>
          <w:b w:val="0"/>
          <w:bCs w:val="0"/>
          <w:color w:val="2D2D2D"/>
          <w:spacing w:val="2"/>
          <w:sz w:val="28"/>
          <w:szCs w:val="28"/>
        </w:rPr>
        <w:t>8 см, которые забиваются в землю на глубину не менее 0,5 м. Для сохранения от повреждения корневой системы деревьев, расположенных ближе 3-х метров от объекта строительства, вокруг ограждающего треугольника</w:t>
      </w:r>
      <w:proofErr w:type="gramEnd"/>
      <w:r w:rsidRPr="00CA7FC5">
        <w:rPr>
          <w:b w:val="0"/>
          <w:bCs w:val="0"/>
          <w:color w:val="2D2D2D"/>
          <w:spacing w:val="2"/>
          <w:sz w:val="28"/>
          <w:szCs w:val="28"/>
        </w:rPr>
        <w:t xml:space="preserve"> устраивать настил радиусом 1,5 м из досок толщиной 50 мм.</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5.2.2. При производстве мощений и асфальтировании улиц сельского поселения, проездов, площадей, дворов, тротуаров и т.д. оставлять вокруг дерева свободное пространство диаметром не менее 2 м.</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 xml:space="preserve">5.2.3. При выкопке траншеи, при прокладке кабеля связи, </w:t>
      </w:r>
      <w:proofErr w:type="spellStart"/>
      <w:r w:rsidRPr="00CA7FC5">
        <w:rPr>
          <w:b w:val="0"/>
          <w:bCs w:val="0"/>
          <w:color w:val="2D2D2D"/>
          <w:spacing w:val="2"/>
          <w:sz w:val="28"/>
          <w:szCs w:val="28"/>
        </w:rPr>
        <w:t>электрокабелей</w:t>
      </w:r>
      <w:proofErr w:type="spellEnd"/>
      <w:r w:rsidRPr="00CA7FC5">
        <w:rPr>
          <w:b w:val="0"/>
          <w:bCs w:val="0"/>
          <w:color w:val="2D2D2D"/>
          <w:spacing w:val="2"/>
          <w:sz w:val="28"/>
          <w:szCs w:val="28"/>
        </w:rPr>
        <w:t>, канализационных труб и других подземных коммуникаций края траншей должны быть не ближе 3 м от корневой</w:t>
      </w:r>
      <w:r>
        <w:rPr>
          <w:b w:val="0"/>
          <w:bCs w:val="0"/>
          <w:color w:val="2D2D2D"/>
          <w:spacing w:val="2"/>
          <w:sz w:val="28"/>
          <w:szCs w:val="28"/>
        </w:rPr>
        <w:t xml:space="preserve"> шейки деревьев и кустарников.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 xml:space="preserve">5.2.4. При реконструкции и строительстве дорог, тротуаров, трамвайных линий и других сооружений в районе существующих зеленых насаждений не допускать изменения нормативных вертикальных отметок более 5 см. В тех случаях, когда засыпка или обнажение корневой системы неизбежны, предусмотреть соответствующие устройства для создания нормальных условий жизни этих деревьев, включив в </w:t>
      </w:r>
      <w:r>
        <w:rPr>
          <w:b w:val="0"/>
          <w:bCs w:val="0"/>
          <w:color w:val="2D2D2D"/>
          <w:spacing w:val="2"/>
          <w:sz w:val="28"/>
          <w:szCs w:val="28"/>
        </w:rPr>
        <w:t xml:space="preserve">проектно-сметную документацию.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5.2.5. При производстве работ подкопом в зоне корневой системы деревьев и кустарников работы необходимо производить ниже расположения основных скелетных корней, но не менее 1,5 м от поверхности почвы, не повреждая корневой системы.</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5.2.6. При капитальном ремонте и новом строительстве дорожного полотна центральных улиц сельского поселения предусмотреть в проектах и сметах устройство техническ</w:t>
      </w:r>
      <w:r>
        <w:rPr>
          <w:b w:val="0"/>
          <w:bCs w:val="0"/>
          <w:color w:val="2D2D2D"/>
          <w:spacing w:val="2"/>
          <w:sz w:val="28"/>
          <w:szCs w:val="28"/>
        </w:rPr>
        <w:t>ой полосы шириной 0,75-</w:t>
      </w:r>
      <w:r w:rsidRPr="00CA7FC5">
        <w:rPr>
          <w:b w:val="0"/>
          <w:bCs w:val="0"/>
          <w:color w:val="2D2D2D"/>
          <w:spacing w:val="2"/>
          <w:sz w:val="28"/>
          <w:szCs w:val="28"/>
        </w:rPr>
        <w:t>1 м на полосе уличных газонов.</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5.3. При всех видах строительства и ремонта, производимых в зеленой зоне сельского поселения, запрещается:</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5.3.1. Складирование на газонах песка, бетона, мусора и других материалов, а также стоянка автомашин, тракторов, тележек, вагончиков и другой техники.</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5.3.2. Складирование горюче-смазочных материалов ближе 10 м от деревьев и кустарников, в тех случаях, когда складирование горюче-смазочных материалов производится на расстоянии менее 10 м от деревьев и кустарников, обеспечить защиту от попадани</w:t>
      </w:r>
      <w:r>
        <w:rPr>
          <w:b w:val="0"/>
          <w:bCs w:val="0"/>
          <w:color w:val="2D2D2D"/>
          <w:spacing w:val="2"/>
          <w:sz w:val="28"/>
          <w:szCs w:val="28"/>
        </w:rPr>
        <w:t xml:space="preserve">я ГСМ к растениям через почву.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5.3.3. Устраивать стоянку автомашин ближе 2,5 м от деревьев и 1,5 м от кустарников.</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 xml:space="preserve">5.3.4. Сбрасывать снег с песком, смешанным с солью, с проезжей части, сколотый лед и мусор на зеленые насаждения, в случае, когда после таяния снега на газонах, в цветниках, около кустарника будет обнаружен </w:t>
      </w:r>
      <w:r w:rsidRPr="00CA7FC5">
        <w:rPr>
          <w:b w:val="0"/>
          <w:bCs w:val="0"/>
          <w:color w:val="2D2D2D"/>
          <w:spacing w:val="2"/>
          <w:sz w:val="28"/>
          <w:szCs w:val="28"/>
        </w:rPr>
        <w:lastRenderedPageBreak/>
        <w:t>слой песка, уборку песка и восстановление газонов, цветников, кустарников и деревьев производить за счет лиц, допустивших данные действия. Ущерб по этим причинам, вследствие гибели зеленых насаждений, взыскивается в установленном законом порядке.</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5.4. Юридические и физические лица до начала работ в зоне зеленых насаждений обязаны:</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5.4.1. Оплатить восстановительную стоимость.</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5.4.2. Принять на хранение по акту зеленые насаждения, находящиеся в зоне строительства и не подлежащие сносу.</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5.4.3. Получить письменное разрешение на снос зеленых насаждений в Администрацию сельского поселения.</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5.5. При ремонтных и аварийных работах в зоне зеленых насаждений, лица, эксплуатирующие подземные инженерн</w:t>
      </w:r>
      <w:r>
        <w:rPr>
          <w:b w:val="0"/>
          <w:bCs w:val="0"/>
          <w:color w:val="2D2D2D"/>
          <w:spacing w:val="2"/>
          <w:sz w:val="28"/>
          <w:szCs w:val="28"/>
        </w:rPr>
        <w:t xml:space="preserve">ые сети и сооружения, обязаны: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5.5.1. Передать телефонограмму в Администрацию сельского поселения и вызвать на место представителя для определения объема нарушенного благоустройства.</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5.5.2. Оплатить восстановительную стоимость за причиненный ущерб вне охранной зоны.</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5.5.3. Восстановительная стоимость за снос и повреждения зеленых насаждений в охранной зоне инженерных сетей не взимается.</w:t>
      </w:r>
      <w:r>
        <w:rPr>
          <w:b w:val="0"/>
          <w:bCs w:val="0"/>
          <w:color w:val="2D2D2D"/>
          <w:spacing w:val="2"/>
          <w:sz w:val="28"/>
          <w:szCs w:val="28"/>
        </w:rPr>
        <w:t xml:space="preserve"> </w:t>
      </w:r>
    </w:p>
    <w:p w:rsidR="00B6025C"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5.5.4. После окончания ремонтных работ восстановить нарушенное благоустройство в полном объеме.</w:t>
      </w:r>
      <w:r>
        <w:rPr>
          <w:b w:val="0"/>
          <w:bCs w:val="0"/>
          <w:color w:val="2D2D2D"/>
          <w:spacing w:val="2"/>
          <w:sz w:val="28"/>
          <w:szCs w:val="28"/>
        </w:rPr>
        <w:t xml:space="preserve"> </w:t>
      </w:r>
    </w:p>
    <w:p w:rsidR="00B6025C" w:rsidRPr="00CA7FC5" w:rsidRDefault="00B6025C" w:rsidP="00CA7FC5">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CA7FC5">
        <w:rPr>
          <w:b w:val="0"/>
          <w:bCs w:val="0"/>
          <w:color w:val="2D2D2D"/>
          <w:spacing w:val="2"/>
          <w:sz w:val="28"/>
          <w:szCs w:val="28"/>
        </w:rPr>
        <w:t xml:space="preserve">5.6. Новые посадки деревьев и кустарников производить только в соответствии с </w:t>
      </w:r>
      <w:proofErr w:type="spellStart"/>
      <w:r w:rsidRPr="00CA7FC5">
        <w:rPr>
          <w:b w:val="0"/>
          <w:bCs w:val="0"/>
          <w:color w:val="2D2D2D"/>
          <w:spacing w:val="2"/>
          <w:sz w:val="28"/>
          <w:szCs w:val="28"/>
        </w:rPr>
        <w:t>дендропроектами</w:t>
      </w:r>
      <w:proofErr w:type="spellEnd"/>
      <w:r w:rsidRPr="00CA7FC5">
        <w:rPr>
          <w:b w:val="0"/>
          <w:bCs w:val="0"/>
          <w:color w:val="2D2D2D"/>
          <w:spacing w:val="2"/>
          <w:sz w:val="28"/>
          <w:szCs w:val="28"/>
        </w:rPr>
        <w:t xml:space="preserve"> и с согласования служб подземных коммуникаций и инженерных сетей с учетом следующих минимальных расстояний от зданий, сооружений, приводимых согласно </w:t>
      </w:r>
      <w:proofErr w:type="spellStart"/>
      <w:r w:rsidRPr="00CA7FC5">
        <w:rPr>
          <w:b w:val="0"/>
          <w:bCs w:val="0"/>
          <w:color w:val="2D2D2D"/>
          <w:spacing w:val="2"/>
          <w:sz w:val="28"/>
          <w:szCs w:val="28"/>
        </w:rPr>
        <w:t>СНиП</w:t>
      </w:r>
      <w:proofErr w:type="spellEnd"/>
      <w:r w:rsidRPr="00CA7FC5">
        <w:rPr>
          <w:b w:val="0"/>
          <w:bCs w:val="0"/>
          <w:color w:val="2D2D2D"/>
          <w:spacing w:val="2"/>
          <w:sz w:val="28"/>
          <w:szCs w:val="28"/>
        </w:rPr>
        <w:t>:</w:t>
      </w:r>
      <w:r w:rsidRPr="00CA7FC5">
        <w:rPr>
          <w:b w:val="0"/>
          <w:bCs w:val="0"/>
          <w:color w:val="2D2D2D"/>
          <w:spacing w:val="2"/>
          <w:sz w:val="28"/>
          <w:szCs w:val="28"/>
        </w:rPr>
        <w:br/>
      </w:r>
    </w:p>
    <w:tbl>
      <w:tblPr>
        <w:tblW w:w="0" w:type="auto"/>
        <w:tblInd w:w="2" w:type="dxa"/>
        <w:tblCellMar>
          <w:left w:w="0" w:type="dxa"/>
          <w:right w:w="0" w:type="dxa"/>
        </w:tblCellMar>
        <w:tblLook w:val="00A0"/>
      </w:tblPr>
      <w:tblGrid>
        <w:gridCol w:w="5567"/>
        <w:gridCol w:w="1784"/>
        <w:gridCol w:w="2002"/>
      </w:tblGrid>
      <w:tr w:rsidR="00B6025C" w:rsidRPr="002B5762">
        <w:trPr>
          <w:trHeight w:val="15"/>
        </w:trPr>
        <w:tc>
          <w:tcPr>
            <w:tcW w:w="5569" w:type="dxa"/>
          </w:tcPr>
          <w:p w:rsidR="00B6025C" w:rsidRPr="002B5762" w:rsidRDefault="00B6025C" w:rsidP="002B5762">
            <w:pPr>
              <w:jc w:val="both"/>
              <w:rPr>
                <w:sz w:val="28"/>
                <w:szCs w:val="28"/>
              </w:rPr>
            </w:pPr>
          </w:p>
        </w:tc>
        <w:tc>
          <w:tcPr>
            <w:tcW w:w="1784" w:type="dxa"/>
          </w:tcPr>
          <w:p w:rsidR="00B6025C" w:rsidRPr="002B5762" w:rsidRDefault="00B6025C" w:rsidP="002B5762">
            <w:pPr>
              <w:jc w:val="both"/>
              <w:rPr>
                <w:sz w:val="28"/>
                <w:szCs w:val="28"/>
              </w:rPr>
            </w:pPr>
          </w:p>
        </w:tc>
        <w:tc>
          <w:tcPr>
            <w:tcW w:w="2002" w:type="dxa"/>
          </w:tcPr>
          <w:p w:rsidR="00B6025C" w:rsidRPr="002B5762" w:rsidRDefault="00B6025C" w:rsidP="002B5762">
            <w:pPr>
              <w:jc w:val="both"/>
              <w:rPr>
                <w:sz w:val="28"/>
                <w:szCs w:val="28"/>
              </w:rPr>
            </w:pPr>
          </w:p>
        </w:tc>
      </w:tr>
      <w:tr w:rsidR="00B6025C" w:rsidRPr="002B5762">
        <w:tc>
          <w:tcPr>
            <w:tcW w:w="55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Элементы и сооружения, от которых исчисляются расстояния</w:t>
            </w:r>
          </w:p>
        </w:tc>
        <w:tc>
          <w:tcPr>
            <w:tcW w:w="378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Расстояние до оси (в м)</w:t>
            </w:r>
          </w:p>
        </w:tc>
      </w:tr>
      <w:tr w:rsidR="00B6025C" w:rsidRPr="002B5762">
        <w:tc>
          <w:tcPr>
            <w:tcW w:w="55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jc w:val="both"/>
              <w:rPr>
                <w:sz w:val="28"/>
                <w:szCs w:val="28"/>
              </w:rPr>
            </w:pPr>
          </w:p>
        </w:tc>
        <w:tc>
          <w:tcPr>
            <w:tcW w:w="17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от деревьев</w:t>
            </w:r>
          </w:p>
        </w:tc>
        <w:tc>
          <w:tcPr>
            <w:tcW w:w="2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от кустарников</w:t>
            </w:r>
          </w:p>
        </w:tc>
      </w:tr>
      <w:tr w:rsidR="00B6025C" w:rsidRPr="002B5762">
        <w:tc>
          <w:tcPr>
            <w:tcW w:w="55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 Наружные стены</w:t>
            </w:r>
          </w:p>
        </w:tc>
        <w:tc>
          <w:tcPr>
            <w:tcW w:w="17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5</w:t>
            </w:r>
          </w:p>
        </w:tc>
        <w:tc>
          <w:tcPr>
            <w:tcW w:w="2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1,5</w:t>
            </w:r>
          </w:p>
        </w:tc>
      </w:tr>
      <w:tr w:rsidR="00B6025C" w:rsidRPr="002B5762">
        <w:tc>
          <w:tcPr>
            <w:tcW w:w="55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Pr>
                <w:color w:val="2D2D2D"/>
                <w:sz w:val="28"/>
                <w:szCs w:val="28"/>
              </w:rPr>
              <w:t>2</w:t>
            </w:r>
            <w:r w:rsidRPr="002B5762">
              <w:rPr>
                <w:color w:val="2D2D2D"/>
                <w:sz w:val="28"/>
                <w:szCs w:val="28"/>
              </w:rPr>
              <w:t>. Край тротуаров и дорожек</w:t>
            </w:r>
          </w:p>
        </w:tc>
        <w:tc>
          <w:tcPr>
            <w:tcW w:w="17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0,7</w:t>
            </w:r>
          </w:p>
        </w:tc>
        <w:tc>
          <w:tcPr>
            <w:tcW w:w="2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0,5</w:t>
            </w:r>
          </w:p>
        </w:tc>
      </w:tr>
      <w:tr w:rsidR="00B6025C" w:rsidRPr="002B5762">
        <w:tc>
          <w:tcPr>
            <w:tcW w:w="55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Pr>
                <w:color w:val="2D2D2D"/>
                <w:sz w:val="28"/>
                <w:szCs w:val="28"/>
              </w:rPr>
              <w:t>3</w:t>
            </w:r>
            <w:r w:rsidRPr="002B5762">
              <w:rPr>
                <w:color w:val="2D2D2D"/>
                <w:sz w:val="28"/>
                <w:szCs w:val="28"/>
              </w:rPr>
              <w:t>. Край проезжей части улицы</w:t>
            </w:r>
          </w:p>
        </w:tc>
        <w:tc>
          <w:tcPr>
            <w:tcW w:w="17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w:t>
            </w:r>
          </w:p>
        </w:tc>
        <w:tc>
          <w:tcPr>
            <w:tcW w:w="2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w:t>
            </w:r>
          </w:p>
        </w:tc>
      </w:tr>
      <w:tr w:rsidR="00B6025C" w:rsidRPr="002B5762">
        <w:tc>
          <w:tcPr>
            <w:tcW w:w="55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Pr>
                <w:color w:val="2D2D2D"/>
                <w:sz w:val="28"/>
                <w:szCs w:val="28"/>
              </w:rPr>
              <w:t>4</w:t>
            </w:r>
            <w:r w:rsidRPr="002B5762">
              <w:rPr>
                <w:color w:val="2D2D2D"/>
                <w:sz w:val="28"/>
                <w:szCs w:val="28"/>
              </w:rPr>
              <w:t>. Мачты и опоры</w:t>
            </w:r>
          </w:p>
        </w:tc>
        <w:tc>
          <w:tcPr>
            <w:tcW w:w="17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4</w:t>
            </w:r>
          </w:p>
        </w:tc>
        <w:tc>
          <w:tcPr>
            <w:tcW w:w="2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w:t>
            </w:r>
          </w:p>
        </w:tc>
      </w:tr>
      <w:tr w:rsidR="00B6025C" w:rsidRPr="002B5762">
        <w:tc>
          <w:tcPr>
            <w:tcW w:w="55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Pr>
                <w:color w:val="2D2D2D"/>
                <w:sz w:val="28"/>
                <w:szCs w:val="28"/>
              </w:rPr>
              <w:t>5</w:t>
            </w:r>
            <w:r w:rsidRPr="002B5762">
              <w:rPr>
                <w:color w:val="2D2D2D"/>
                <w:sz w:val="28"/>
                <w:szCs w:val="28"/>
              </w:rPr>
              <w:t>. Подошва откосов</w:t>
            </w:r>
          </w:p>
        </w:tc>
        <w:tc>
          <w:tcPr>
            <w:tcW w:w="17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w:t>
            </w:r>
          </w:p>
        </w:tc>
        <w:tc>
          <w:tcPr>
            <w:tcW w:w="2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0,5</w:t>
            </w:r>
          </w:p>
        </w:tc>
      </w:tr>
      <w:tr w:rsidR="00B6025C" w:rsidRPr="002B5762">
        <w:tc>
          <w:tcPr>
            <w:tcW w:w="55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Pr>
                <w:color w:val="2D2D2D"/>
                <w:sz w:val="28"/>
                <w:szCs w:val="28"/>
              </w:rPr>
              <w:t>6</w:t>
            </w:r>
            <w:r w:rsidRPr="002B5762">
              <w:rPr>
                <w:color w:val="2D2D2D"/>
                <w:sz w:val="28"/>
                <w:szCs w:val="28"/>
              </w:rPr>
              <w:t>. Подпорные стенки</w:t>
            </w:r>
          </w:p>
        </w:tc>
        <w:tc>
          <w:tcPr>
            <w:tcW w:w="17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3</w:t>
            </w:r>
          </w:p>
        </w:tc>
        <w:tc>
          <w:tcPr>
            <w:tcW w:w="2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w:t>
            </w:r>
          </w:p>
        </w:tc>
      </w:tr>
      <w:tr w:rsidR="00B6025C" w:rsidRPr="002B5762">
        <w:tc>
          <w:tcPr>
            <w:tcW w:w="55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Pr>
                <w:color w:val="2D2D2D"/>
                <w:sz w:val="28"/>
                <w:szCs w:val="28"/>
              </w:rPr>
              <w:t>7</w:t>
            </w:r>
            <w:r w:rsidRPr="002B5762">
              <w:rPr>
                <w:color w:val="2D2D2D"/>
                <w:sz w:val="28"/>
                <w:szCs w:val="28"/>
              </w:rPr>
              <w:t>. Подземные сети:</w:t>
            </w:r>
          </w:p>
        </w:tc>
        <w:tc>
          <w:tcPr>
            <w:tcW w:w="17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jc w:val="both"/>
              <w:rPr>
                <w:sz w:val="28"/>
                <w:szCs w:val="28"/>
              </w:rPr>
            </w:pPr>
          </w:p>
        </w:tc>
        <w:tc>
          <w:tcPr>
            <w:tcW w:w="2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w:t>
            </w:r>
          </w:p>
        </w:tc>
      </w:tr>
      <w:tr w:rsidR="00B6025C" w:rsidRPr="002B5762">
        <w:tc>
          <w:tcPr>
            <w:tcW w:w="55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а) газопровод, канализация</w:t>
            </w:r>
          </w:p>
        </w:tc>
        <w:tc>
          <w:tcPr>
            <w:tcW w:w="17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1,5</w:t>
            </w:r>
          </w:p>
        </w:tc>
        <w:tc>
          <w:tcPr>
            <w:tcW w:w="2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w:t>
            </w:r>
          </w:p>
        </w:tc>
      </w:tr>
      <w:tr w:rsidR="00B6025C" w:rsidRPr="002B5762">
        <w:tc>
          <w:tcPr>
            <w:tcW w:w="55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б) тепловые сети</w:t>
            </w:r>
          </w:p>
        </w:tc>
        <w:tc>
          <w:tcPr>
            <w:tcW w:w="17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2,0</w:t>
            </w:r>
          </w:p>
        </w:tc>
        <w:tc>
          <w:tcPr>
            <w:tcW w:w="2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w:t>
            </w:r>
          </w:p>
        </w:tc>
      </w:tr>
      <w:tr w:rsidR="00B6025C" w:rsidRPr="002B5762">
        <w:tc>
          <w:tcPr>
            <w:tcW w:w="55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в) водопровод, дренаж</w:t>
            </w:r>
          </w:p>
        </w:tc>
        <w:tc>
          <w:tcPr>
            <w:tcW w:w="17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2,0</w:t>
            </w:r>
          </w:p>
        </w:tc>
        <w:tc>
          <w:tcPr>
            <w:tcW w:w="2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w:t>
            </w:r>
          </w:p>
        </w:tc>
      </w:tr>
      <w:tr w:rsidR="00B6025C" w:rsidRPr="002B5762">
        <w:tc>
          <w:tcPr>
            <w:tcW w:w="55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г) кабели связи, силовые кабели</w:t>
            </w:r>
          </w:p>
        </w:tc>
        <w:tc>
          <w:tcPr>
            <w:tcW w:w="17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2,0</w:t>
            </w:r>
          </w:p>
        </w:tc>
        <w:tc>
          <w:tcPr>
            <w:tcW w:w="2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0,7</w:t>
            </w:r>
          </w:p>
        </w:tc>
      </w:tr>
      <w:tr w:rsidR="00B6025C" w:rsidRPr="002B5762">
        <w:tc>
          <w:tcPr>
            <w:tcW w:w="55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proofErr w:type="spellStart"/>
            <w:r w:rsidRPr="002B5762">
              <w:rPr>
                <w:color w:val="2D2D2D"/>
                <w:sz w:val="28"/>
                <w:szCs w:val="28"/>
              </w:rPr>
              <w:lastRenderedPageBreak/>
              <w:t>д</w:t>
            </w:r>
            <w:proofErr w:type="spellEnd"/>
            <w:r w:rsidRPr="002B5762">
              <w:rPr>
                <w:color w:val="2D2D2D"/>
                <w:sz w:val="28"/>
                <w:szCs w:val="28"/>
              </w:rPr>
              <w:t>) коллекторные каналы</w:t>
            </w:r>
          </w:p>
        </w:tc>
        <w:tc>
          <w:tcPr>
            <w:tcW w:w="17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3,0</w:t>
            </w:r>
          </w:p>
        </w:tc>
        <w:tc>
          <w:tcPr>
            <w:tcW w:w="2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1,0</w:t>
            </w:r>
          </w:p>
        </w:tc>
      </w:tr>
    </w:tbl>
    <w:p w:rsidR="00B6025C" w:rsidRDefault="00B6025C" w:rsidP="00114EF2">
      <w:pPr>
        <w:pStyle w:val="3"/>
        <w:shd w:val="clear" w:color="auto" w:fill="FFFFFF"/>
        <w:spacing w:before="375" w:beforeAutospacing="0" w:after="225" w:afterAutospacing="0"/>
        <w:jc w:val="both"/>
        <w:textAlignment w:val="baseline"/>
        <w:rPr>
          <w:b w:val="0"/>
          <w:bCs w:val="0"/>
          <w:color w:val="4C4C4C"/>
          <w:spacing w:val="2"/>
          <w:sz w:val="28"/>
          <w:szCs w:val="28"/>
        </w:rPr>
      </w:pPr>
      <w:r w:rsidRPr="002B5762">
        <w:rPr>
          <w:b w:val="0"/>
          <w:bCs w:val="0"/>
          <w:color w:val="4C4C4C"/>
          <w:spacing w:val="2"/>
          <w:sz w:val="28"/>
          <w:szCs w:val="28"/>
        </w:rPr>
        <w:t>6. ОБЯЗАННОСТИ НАСЕЛЕНИЯ ПО СОХРАНЕНИЮ ЗЕЛЕНЫХ НАСАЖДЕНИЙ И ГАЗОНОВ</w:t>
      </w:r>
      <w:r>
        <w:rPr>
          <w:b w:val="0"/>
          <w:bCs w:val="0"/>
          <w:color w:val="4C4C4C"/>
          <w:spacing w:val="2"/>
          <w:sz w:val="28"/>
          <w:szCs w:val="28"/>
        </w:rPr>
        <w:t xml:space="preserve"> </w:t>
      </w:r>
    </w:p>
    <w:p w:rsidR="00B6025C" w:rsidRDefault="00B6025C" w:rsidP="00114EF2">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114EF2">
        <w:rPr>
          <w:b w:val="0"/>
          <w:bCs w:val="0"/>
          <w:color w:val="2D2D2D"/>
          <w:spacing w:val="2"/>
          <w:sz w:val="28"/>
          <w:szCs w:val="28"/>
        </w:rPr>
        <w:t>6.1. Охрана зеленых насаждений сельского поселения является общественным долгом каждого жителя сельского поселения</w:t>
      </w:r>
      <w:r>
        <w:rPr>
          <w:b w:val="0"/>
          <w:bCs w:val="0"/>
          <w:color w:val="2D2D2D"/>
          <w:spacing w:val="2"/>
          <w:sz w:val="28"/>
          <w:szCs w:val="28"/>
        </w:rPr>
        <w:t xml:space="preserve">. </w:t>
      </w:r>
      <w:r w:rsidRPr="00114EF2">
        <w:rPr>
          <w:b w:val="0"/>
          <w:bCs w:val="0"/>
          <w:color w:val="2D2D2D"/>
          <w:spacing w:val="2"/>
          <w:sz w:val="28"/>
          <w:szCs w:val="28"/>
        </w:rPr>
        <w:t xml:space="preserve">Все граждане, посещающие парки, сады, скверы, бульвары и другие места отдыха сельского поселения и его пригородные зоны, обязаны поддерживать чистоту и порядок, относиться </w:t>
      </w:r>
      <w:r>
        <w:rPr>
          <w:b w:val="0"/>
          <w:bCs w:val="0"/>
          <w:color w:val="2D2D2D"/>
          <w:spacing w:val="2"/>
          <w:sz w:val="28"/>
          <w:szCs w:val="28"/>
        </w:rPr>
        <w:t xml:space="preserve">к зеленым насаждениям бережно. </w:t>
      </w:r>
    </w:p>
    <w:p w:rsidR="00B6025C" w:rsidRDefault="00B6025C" w:rsidP="00114EF2">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114EF2">
        <w:rPr>
          <w:b w:val="0"/>
          <w:bCs w:val="0"/>
          <w:color w:val="2D2D2D"/>
          <w:spacing w:val="2"/>
          <w:sz w:val="28"/>
          <w:szCs w:val="28"/>
        </w:rPr>
        <w:t>6.2. В садах, скверах, бульварах, пар</w:t>
      </w:r>
      <w:r>
        <w:rPr>
          <w:b w:val="0"/>
          <w:bCs w:val="0"/>
          <w:color w:val="2D2D2D"/>
          <w:spacing w:val="2"/>
          <w:sz w:val="28"/>
          <w:szCs w:val="28"/>
        </w:rPr>
        <w:t xml:space="preserve">ках категорически запрещается: </w:t>
      </w:r>
    </w:p>
    <w:p w:rsidR="00B6025C" w:rsidRDefault="00B6025C" w:rsidP="00114EF2">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114EF2">
        <w:rPr>
          <w:b w:val="0"/>
          <w:bCs w:val="0"/>
          <w:color w:val="2D2D2D"/>
          <w:spacing w:val="2"/>
          <w:sz w:val="28"/>
          <w:szCs w:val="28"/>
        </w:rPr>
        <w:t>6.2.1. Портить деревья и</w:t>
      </w:r>
      <w:r>
        <w:rPr>
          <w:b w:val="0"/>
          <w:bCs w:val="0"/>
          <w:color w:val="2D2D2D"/>
          <w:spacing w:val="2"/>
          <w:sz w:val="28"/>
          <w:szCs w:val="28"/>
        </w:rPr>
        <w:t xml:space="preserve"> кустарники, цветники, газоны. </w:t>
      </w:r>
    </w:p>
    <w:p w:rsidR="00B6025C" w:rsidRDefault="00B6025C" w:rsidP="00114EF2">
      <w:pPr>
        <w:pStyle w:val="3"/>
        <w:shd w:val="clear" w:color="auto" w:fill="FFFFFF"/>
        <w:spacing w:before="0" w:beforeAutospacing="0" w:after="0" w:afterAutospacing="0"/>
        <w:ind w:firstLine="709"/>
        <w:jc w:val="both"/>
        <w:textAlignment w:val="baseline"/>
        <w:rPr>
          <w:b w:val="0"/>
          <w:bCs w:val="0"/>
          <w:color w:val="2D2D2D"/>
          <w:spacing w:val="2"/>
          <w:sz w:val="28"/>
          <w:szCs w:val="28"/>
        </w:rPr>
      </w:pPr>
      <w:r w:rsidRPr="00114EF2">
        <w:rPr>
          <w:b w:val="0"/>
          <w:bCs w:val="0"/>
          <w:color w:val="2D2D2D"/>
          <w:spacing w:val="2"/>
          <w:sz w:val="28"/>
          <w:szCs w:val="28"/>
        </w:rPr>
        <w:t>6.2.2. Крепить к деревьям оттяжки от столбов, стен, з</w:t>
      </w:r>
      <w:r>
        <w:rPr>
          <w:b w:val="0"/>
          <w:bCs w:val="0"/>
          <w:color w:val="2D2D2D"/>
          <w:spacing w:val="2"/>
          <w:sz w:val="28"/>
          <w:szCs w:val="28"/>
        </w:rPr>
        <w:t xml:space="preserve">аборов и т.д. </w:t>
      </w:r>
    </w:p>
    <w:p w:rsidR="00B6025C" w:rsidRPr="00114EF2" w:rsidRDefault="00B6025C" w:rsidP="00114EF2">
      <w:pPr>
        <w:pStyle w:val="3"/>
        <w:shd w:val="clear" w:color="auto" w:fill="FFFFFF"/>
        <w:spacing w:before="0" w:beforeAutospacing="0" w:after="0" w:afterAutospacing="0"/>
        <w:ind w:firstLine="709"/>
        <w:jc w:val="both"/>
        <w:textAlignment w:val="baseline"/>
        <w:rPr>
          <w:b w:val="0"/>
          <w:bCs w:val="0"/>
          <w:color w:val="4C4C4C"/>
          <w:spacing w:val="2"/>
          <w:sz w:val="28"/>
          <w:szCs w:val="28"/>
        </w:rPr>
      </w:pPr>
      <w:r w:rsidRPr="00114EF2">
        <w:rPr>
          <w:b w:val="0"/>
          <w:bCs w:val="0"/>
          <w:color w:val="2D2D2D"/>
          <w:spacing w:val="2"/>
          <w:sz w:val="28"/>
          <w:szCs w:val="28"/>
        </w:rPr>
        <w:t>6.2.3. Складировать на площадках зеленых насаждений строительные материалы, дрова, уголь и другие материалы, завозить на территорию парков и лесопарков, а также на смежную территорию мусор, брать землю, раскапывать участки под огороды, разводить костры.</w:t>
      </w: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Pr="00582ACF" w:rsidRDefault="00B6025C" w:rsidP="00582ACF">
      <w:pPr>
        <w:pStyle w:val="formattext"/>
        <w:shd w:val="clear" w:color="auto" w:fill="FFFFFF"/>
        <w:spacing w:before="0" w:beforeAutospacing="0" w:after="0" w:afterAutospacing="0"/>
        <w:ind w:firstLine="709"/>
        <w:jc w:val="right"/>
        <w:textAlignment w:val="baseline"/>
        <w:rPr>
          <w:color w:val="2D2D2D"/>
          <w:spacing w:val="2"/>
          <w:sz w:val="28"/>
          <w:szCs w:val="28"/>
        </w:rPr>
      </w:pPr>
      <w:r w:rsidRPr="00582ACF">
        <w:rPr>
          <w:color w:val="2D2D2D"/>
          <w:spacing w:val="2"/>
          <w:sz w:val="28"/>
          <w:szCs w:val="28"/>
        </w:rPr>
        <w:t>Приложение № 2</w:t>
      </w:r>
      <w:r w:rsidRPr="00582ACF">
        <w:rPr>
          <w:color w:val="2D2D2D"/>
          <w:spacing w:val="2"/>
          <w:sz w:val="28"/>
          <w:szCs w:val="28"/>
        </w:rPr>
        <w:br/>
        <w:t>к решению Совета</w:t>
      </w:r>
      <w:r w:rsidRPr="00582ACF">
        <w:rPr>
          <w:color w:val="2D2D2D"/>
          <w:spacing w:val="2"/>
          <w:sz w:val="28"/>
          <w:szCs w:val="28"/>
        </w:rPr>
        <w:br/>
        <w:t xml:space="preserve">СП Салаватский сельсовет МР Салаватский район РБ </w:t>
      </w:r>
    </w:p>
    <w:p w:rsidR="00B6025C" w:rsidRPr="00582ACF" w:rsidRDefault="00B6025C" w:rsidP="00582ACF">
      <w:pPr>
        <w:pStyle w:val="3"/>
        <w:shd w:val="clear" w:color="auto" w:fill="FFFFFF"/>
        <w:spacing w:before="0" w:beforeAutospacing="0" w:after="0" w:afterAutospacing="0"/>
        <w:jc w:val="right"/>
        <w:textAlignment w:val="baseline"/>
        <w:rPr>
          <w:b w:val="0"/>
          <w:bCs w:val="0"/>
          <w:color w:val="2D2D2D"/>
          <w:spacing w:val="2"/>
          <w:sz w:val="28"/>
          <w:szCs w:val="28"/>
        </w:rPr>
      </w:pPr>
      <w:r w:rsidRPr="00582ACF">
        <w:rPr>
          <w:b w:val="0"/>
          <w:bCs w:val="0"/>
          <w:color w:val="2D2D2D"/>
          <w:spacing w:val="2"/>
          <w:sz w:val="28"/>
          <w:szCs w:val="28"/>
        </w:rPr>
        <w:t>от 22.08.2016 № 42</w:t>
      </w:r>
    </w:p>
    <w:p w:rsidR="00B6025C" w:rsidRPr="009557EA" w:rsidRDefault="00B6025C" w:rsidP="009557EA">
      <w:pPr>
        <w:pStyle w:val="3"/>
        <w:shd w:val="clear" w:color="auto" w:fill="FFFFFF"/>
        <w:spacing w:before="375" w:beforeAutospacing="0" w:after="225" w:afterAutospacing="0"/>
        <w:jc w:val="center"/>
        <w:textAlignment w:val="baseline"/>
        <w:rPr>
          <w:color w:val="4C4C4C"/>
          <w:spacing w:val="2"/>
          <w:sz w:val="28"/>
          <w:szCs w:val="28"/>
        </w:rPr>
      </w:pPr>
      <w:r w:rsidRPr="009557EA">
        <w:rPr>
          <w:color w:val="4C4C4C"/>
          <w:spacing w:val="2"/>
          <w:sz w:val="28"/>
          <w:szCs w:val="28"/>
        </w:rPr>
        <w:t>ПОРЯДОК ВОЗМЕЩЕНИЯ ВОССТАНОВИТЕЛЬНОЙ СТОИМОСТИ</w:t>
      </w:r>
    </w:p>
    <w:p w:rsidR="00B6025C" w:rsidRPr="002B5762" w:rsidRDefault="00B6025C" w:rsidP="00582ACF">
      <w:pPr>
        <w:pStyle w:val="3"/>
        <w:shd w:val="clear" w:color="auto" w:fill="FFFFFF"/>
        <w:spacing w:before="375" w:beforeAutospacing="0" w:after="225" w:afterAutospacing="0"/>
        <w:jc w:val="both"/>
        <w:textAlignment w:val="baseline"/>
        <w:rPr>
          <w:b w:val="0"/>
          <w:bCs w:val="0"/>
          <w:color w:val="4C4C4C"/>
          <w:spacing w:val="2"/>
          <w:sz w:val="28"/>
          <w:szCs w:val="28"/>
        </w:rPr>
      </w:pPr>
      <w:r w:rsidRPr="002B5762">
        <w:rPr>
          <w:b w:val="0"/>
          <w:bCs w:val="0"/>
          <w:color w:val="4C4C4C"/>
          <w:spacing w:val="2"/>
          <w:sz w:val="28"/>
          <w:szCs w:val="28"/>
        </w:rPr>
        <w:t>1. ОБЩИЕ ПОЛОЖЕНИЯ</w:t>
      </w:r>
    </w:p>
    <w:p w:rsidR="00B6025C" w:rsidRDefault="00B6025C" w:rsidP="0055592B">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1.1. За вынужденный или незаконный снос, повреждения зеленых насаждений </w:t>
      </w:r>
      <w:r>
        <w:rPr>
          <w:color w:val="2D2D2D"/>
          <w:spacing w:val="2"/>
          <w:sz w:val="28"/>
          <w:szCs w:val="28"/>
        </w:rPr>
        <w:t>сельского поселения</w:t>
      </w:r>
      <w:r w:rsidRPr="002B5762">
        <w:rPr>
          <w:color w:val="2D2D2D"/>
          <w:spacing w:val="2"/>
          <w:sz w:val="28"/>
          <w:szCs w:val="28"/>
        </w:rPr>
        <w:t xml:space="preserve"> </w:t>
      </w:r>
      <w:r>
        <w:rPr>
          <w:color w:val="2D2D2D"/>
          <w:spacing w:val="2"/>
          <w:sz w:val="28"/>
          <w:szCs w:val="28"/>
        </w:rPr>
        <w:t>Салаватский сельсовет муниципального района Салаватский район Республики Башкортостан</w:t>
      </w:r>
      <w:r w:rsidRPr="002B5762">
        <w:rPr>
          <w:color w:val="2D2D2D"/>
          <w:spacing w:val="2"/>
          <w:sz w:val="28"/>
          <w:szCs w:val="28"/>
        </w:rPr>
        <w:t xml:space="preserve"> (далее - </w:t>
      </w:r>
      <w:r>
        <w:rPr>
          <w:color w:val="2D2D2D"/>
          <w:spacing w:val="2"/>
          <w:sz w:val="28"/>
          <w:szCs w:val="28"/>
        </w:rPr>
        <w:t>сельское поселение</w:t>
      </w:r>
      <w:r w:rsidRPr="002B5762">
        <w:rPr>
          <w:color w:val="2D2D2D"/>
          <w:spacing w:val="2"/>
          <w:sz w:val="28"/>
          <w:szCs w:val="28"/>
        </w:rPr>
        <w:t xml:space="preserve">) с ответственных субъектов хозяйственной деятельности, юридических и физических лиц взыскивается ущерб, причиненный </w:t>
      </w:r>
      <w:r>
        <w:rPr>
          <w:color w:val="2D2D2D"/>
          <w:spacing w:val="2"/>
          <w:sz w:val="28"/>
          <w:szCs w:val="28"/>
        </w:rPr>
        <w:t>сельскому поселению</w:t>
      </w:r>
      <w:r w:rsidRPr="002B5762">
        <w:rPr>
          <w:color w:val="2D2D2D"/>
          <w:spacing w:val="2"/>
          <w:sz w:val="28"/>
          <w:szCs w:val="28"/>
        </w:rPr>
        <w:t xml:space="preserve"> в результате указанных выше действий, стоимость уничтожения или повреждения зеленых насаждений. Денежной формой возмещения ущерба является оплата восстановительной стоимости за снос и повреждение зеленых насаждений в </w:t>
      </w:r>
      <w:r>
        <w:rPr>
          <w:color w:val="2D2D2D"/>
          <w:spacing w:val="2"/>
          <w:sz w:val="28"/>
          <w:szCs w:val="28"/>
        </w:rPr>
        <w:t>сельском поселении</w:t>
      </w:r>
      <w:r w:rsidRPr="002B5762">
        <w:rPr>
          <w:color w:val="2D2D2D"/>
          <w:spacing w:val="2"/>
          <w:sz w:val="28"/>
          <w:szCs w:val="28"/>
        </w:rPr>
        <w:t xml:space="preserve"> (далее - восстановительная стоимость) - стоимостной оценки конкретных зеленых насаждений, устанавл</w:t>
      </w:r>
      <w:r>
        <w:rPr>
          <w:color w:val="2D2D2D"/>
          <w:spacing w:val="2"/>
          <w:sz w:val="28"/>
          <w:szCs w:val="28"/>
        </w:rPr>
        <w:t xml:space="preserve">иваемой для учета их ценности. </w:t>
      </w:r>
    </w:p>
    <w:p w:rsidR="00B6025C" w:rsidRDefault="00B6025C" w:rsidP="0055592B">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1.2. Для исчисления восстановительной стоимости руководствоваться таксами, установленными разделом 2 настоящего Положения, разработанными на основании ТЕР-2001-47; ТССЦ железнодорожные, автомобильные и тракторные перевозки; ТЕР-2001-1; СЦМ-2001. Базисная сметная восстановительная стоимость корректируется с учетом роста инфляции, применение</w:t>
      </w:r>
      <w:r>
        <w:rPr>
          <w:color w:val="2D2D2D"/>
          <w:spacing w:val="2"/>
          <w:sz w:val="28"/>
          <w:szCs w:val="28"/>
        </w:rPr>
        <w:t xml:space="preserve">м коэффициента договорных цен. </w:t>
      </w:r>
    </w:p>
    <w:p w:rsidR="00B6025C" w:rsidRDefault="00B6025C" w:rsidP="0055592B">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1.3. </w:t>
      </w:r>
      <w:proofErr w:type="gramStart"/>
      <w:r w:rsidRPr="002B5762">
        <w:rPr>
          <w:color w:val="2D2D2D"/>
          <w:spacing w:val="2"/>
          <w:sz w:val="28"/>
          <w:szCs w:val="28"/>
        </w:rPr>
        <w:t xml:space="preserve">За снос деревьев, кустарников, связанный с застройкой </w:t>
      </w:r>
      <w:r>
        <w:rPr>
          <w:color w:val="2D2D2D"/>
          <w:spacing w:val="2"/>
          <w:sz w:val="28"/>
          <w:szCs w:val="28"/>
        </w:rPr>
        <w:t>сельского поселения</w:t>
      </w:r>
      <w:r w:rsidRPr="002B5762">
        <w:rPr>
          <w:color w:val="2D2D2D"/>
          <w:spacing w:val="2"/>
          <w:sz w:val="28"/>
          <w:szCs w:val="28"/>
        </w:rPr>
        <w:t>, прокладкой инженерных сетей, реконструкцией и капитальным ремонтом зданий и сооружений, согласованный с Администраци</w:t>
      </w:r>
      <w:r>
        <w:rPr>
          <w:color w:val="2D2D2D"/>
          <w:spacing w:val="2"/>
          <w:sz w:val="28"/>
          <w:szCs w:val="28"/>
        </w:rPr>
        <w:t xml:space="preserve">ей </w:t>
      </w:r>
      <w:r w:rsidRPr="002B5762">
        <w:rPr>
          <w:color w:val="2D2D2D"/>
          <w:spacing w:val="2"/>
          <w:sz w:val="28"/>
          <w:szCs w:val="28"/>
        </w:rPr>
        <w:t xml:space="preserve"> </w:t>
      </w:r>
      <w:r>
        <w:rPr>
          <w:color w:val="2D2D2D"/>
          <w:spacing w:val="2"/>
          <w:sz w:val="28"/>
          <w:szCs w:val="28"/>
        </w:rPr>
        <w:t>сельского поселения</w:t>
      </w:r>
      <w:r w:rsidRPr="002B5762">
        <w:rPr>
          <w:color w:val="2D2D2D"/>
          <w:spacing w:val="2"/>
          <w:sz w:val="28"/>
          <w:szCs w:val="28"/>
        </w:rPr>
        <w:t xml:space="preserve"> </w:t>
      </w:r>
      <w:r>
        <w:rPr>
          <w:color w:val="2D2D2D"/>
          <w:spacing w:val="2"/>
          <w:sz w:val="28"/>
          <w:szCs w:val="28"/>
        </w:rPr>
        <w:t>Салаватский сельсовет муниципального района Салаватский район Республики Башкортостан</w:t>
      </w:r>
      <w:r w:rsidRPr="002B5762">
        <w:rPr>
          <w:color w:val="2D2D2D"/>
          <w:spacing w:val="2"/>
          <w:sz w:val="28"/>
          <w:szCs w:val="28"/>
        </w:rPr>
        <w:t xml:space="preserve"> (далее - </w:t>
      </w:r>
      <w:r>
        <w:rPr>
          <w:color w:val="2D2D2D"/>
          <w:spacing w:val="2"/>
          <w:sz w:val="28"/>
          <w:szCs w:val="28"/>
        </w:rPr>
        <w:t>Администрацию сельского поселения</w:t>
      </w:r>
      <w:r w:rsidRPr="002B5762">
        <w:rPr>
          <w:color w:val="2D2D2D"/>
          <w:spacing w:val="2"/>
          <w:sz w:val="28"/>
          <w:szCs w:val="28"/>
        </w:rPr>
        <w:t>), взыскивается 100%, а за пересадку их 50% восстановительной стоимости, за уничтожение газонов, цветников, дорожек, садово-паркового оборудования, малых архитектурных форм при наличии согласования взыскивается 100</w:t>
      </w:r>
      <w:proofErr w:type="gramEnd"/>
      <w:r w:rsidRPr="002B5762">
        <w:rPr>
          <w:color w:val="2D2D2D"/>
          <w:spacing w:val="2"/>
          <w:sz w:val="28"/>
          <w:szCs w:val="28"/>
        </w:rPr>
        <w:t>% восстановительной стоим</w:t>
      </w:r>
      <w:r>
        <w:rPr>
          <w:color w:val="2D2D2D"/>
          <w:spacing w:val="2"/>
          <w:sz w:val="28"/>
          <w:szCs w:val="28"/>
        </w:rPr>
        <w:t xml:space="preserve">ости. </w:t>
      </w:r>
    </w:p>
    <w:p w:rsidR="00B6025C" w:rsidRDefault="00B6025C" w:rsidP="0055592B">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1.4. Снос сухостойных, буреломных и ветровальных деревьев и других аварийных деревьев во всех случаях производится без оплаты восстановительной стоимости по письменному разрешению </w:t>
      </w:r>
      <w:r>
        <w:rPr>
          <w:color w:val="2D2D2D"/>
          <w:spacing w:val="2"/>
          <w:sz w:val="28"/>
          <w:szCs w:val="28"/>
        </w:rPr>
        <w:t xml:space="preserve">Администрацию сельского поселения. </w:t>
      </w:r>
    </w:p>
    <w:p w:rsidR="00B6025C" w:rsidRDefault="00B6025C" w:rsidP="0055592B">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1.5. </w:t>
      </w:r>
      <w:proofErr w:type="gramStart"/>
      <w:r w:rsidRPr="002B5762">
        <w:rPr>
          <w:color w:val="2D2D2D"/>
          <w:spacing w:val="2"/>
          <w:sz w:val="28"/>
          <w:szCs w:val="28"/>
        </w:rPr>
        <w:t>За самовольную вырубку деревьев, а также за повреждение газонов, цветников, дорожек, площадок и малых архитектурных форм, виновные привлекаются к уголовной и административной ответственности в соответствии с</w:t>
      </w:r>
      <w:r w:rsidRPr="002B5762">
        <w:rPr>
          <w:rStyle w:val="apple-converted-space"/>
          <w:color w:val="2D2D2D"/>
          <w:spacing w:val="2"/>
          <w:sz w:val="28"/>
          <w:szCs w:val="28"/>
        </w:rPr>
        <w:t> </w:t>
      </w:r>
      <w:hyperlink r:id="rId13" w:history="1">
        <w:r w:rsidRPr="002B5762">
          <w:rPr>
            <w:rStyle w:val="a4"/>
            <w:color w:val="00466E"/>
            <w:spacing w:val="2"/>
            <w:sz w:val="28"/>
            <w:szCs w:val="28"/>
          </w:rPr>
          <w:t>Уголовным кодексом Российской Федерации</w:t>
        </w:r>
      </w:hyperlink>
      <w:r w:rsidRPr="002B5762">
        <w:rPr>
          <w:color w:val="2D2D2D"/>
          <w:spacing w:val="2"/>
          <w:sz w:val="28"/>
          <w:szCs w:val="28"/>
        </w:rPr>
        <w:t>,</w:t>
      </w:r>
      <w:r w:rsidRPr="002B5762">
        <w:rPr>
          <w:rStyle w:val="apple-converted-space"/>
          <w:color w:val="2D2D2D"/>
          <w:spacing w:val="2"/>
          <w:sz w:val="28"/>
          <w:szCs w:val="28"/>
        </w:rPr>
        <w:t> </w:t>
      </w:r>
      <w:hyperlink r:id="rId14" w:history="1">
        <w:r w:rsidRPr="002B5762">
          <w:rPr>
            <w:rStyle w:val="a4"/>
            <w:color w:val="00466E"/>
            <w:spacing w:val="2"/>
            <w:sz w:val="28"/>
            <w:szCs w:val="28"/>
          </w:rPr>
          <w:t>Кодексом Российской Федерации об административных правонарушениях</w:t>
        </w:r>
      </w:hyperlink>
      <w:r w:rsidRPr="002B5762">
        <w:rPr>
          <w:rStyle w:val="apple-converted-space"/>
          <w:color w:val="2D2D2D"/>
          <w:spacing w:val="2"/>
          <w:sz w:val="28"/>
          <w:szCs w:val="28"/>
        </w:rPr>
        <w:t> </w:t>
      </w:r>
      <w:r w:rsidRPr="002B5762">
        <w:rPr>
          <w:color w:val="2D2D2D"/>
          <w:spacing w:val="2"/>
          <w:sz w:val="28"/>
          <w:szCs w:val="28"/>
        </w:rPr>
        <w:t>и</w:t>
      </w:r>
      <w:r>
        <w:rPr>
          <w:color w:val="2D2D2D"/>
          <w:spacing w:val="2"/>
          <w:sz w:val="28"/>
          <w:szCs w:val="28"/>
        </w:rPr>
        <w:t xml:space="preserve"> </w:t>
      </w:r>
      <w:r w:rsidRPr="004705AB">
        <w:rPr>
          <w:color w:val="2D2D2D"/>
          <w:spacing w:val="2"/>
          <w:sz w:val="28"/>
          <w:szCs w:val="28"/>
        </w:rPr>
        <w:t xml:space="preserve">Законом </w:t>
      </w:r>
      <w:r w:rsidRPr="004705AB">
        <w:rPr>
          <w:color w:val="2D2D2D"/>
          <w:spacing w:val="2"/>
          <w:sz w:val="28"/>
          <w:szCs w:val="28"/>
        </w:rPr>
        <w:lastRenderedPageBreak/>
        <w:t>Республики Башкортостан «Об а</w:t>
      </w:r>
      <w:r>
        <w:rPr>
          <w:color w:val="2D2D2D"/>
          <w:spacing w:val="2"/>
          <w:sz w:val="28"/>
          <w:szCs w:val="28"/>
        </w:rPr>
        <w:t>дминистративных правонарушениях»</w:t>
      </w:r>
      <w:r w:rsidRPr="002B5762">
        <w:rPr>
          <w:color w:val="2D2D2D"/>
          <w:spacing w:val="2"/>
          <w:sz w:val="28"/>
          <w:szCs w:val="28"/>
        </w:rPr>
        <w:t>, а восстановительная стоимость с них взыскивается согласно разделу 2 настоящего Положения.</w:t>
      </w:r>
      <w:proofErr w:type="gramEnd"/>
      <w:r w:rsidRPr="002B5762">
        <w:rPr>
          <w:color w:val="2D2D2D"/>
          <w:spacing w:val="2"/>
          <w:sz w:val="28"/>
          <w:szCs w:val="28"/>
        </w:rPr>
        <w:t xml:space="preserve"> </w:t>
      </w:r>
      <w:proofErr w:type="gramStart"/>
      <w:r w:rsidRPr="002B5762">
        <w:rPr>
          <w:color w:val="2D2D2D"/>
          <w:spacing w:val="2"/>
          <w:sz w:val="28"/>
          <w:szCs w:val="28"/>
        </w:rPr>
        <w:t>Размер ущерба, причиненного лесным насаждениям вследствие самовольного (без оформленной в установленном порядке разрешительной документации) производства работ, исчисляется согласно</w:t>
      </w:r>
      <w:r w:rsidRPr="002B5762">
        <w:rPr>
          <w:rStyle w:val="apple-converted-space"/>
          <w:color w:val="2D2D2D"/>
          <w:spacing w:val="2"/>
          <w:sz w:val="28"/>
          <w:szCs w:val="28"/>
        </w:rPr>
        <w:t> </w:t>
      </w:r>
      <w:hyperlink r:id="rId15" w:history="1">
        <w:r w:rsidRPr="002B5762">
          <w:rPr>
            <w:rStyle w:val="a4"/>
            <w:color w:val="00466E"/>
            <w:spacing w:val="2"/>
            <w:sz w:val="28"/>
            <w:szCs w:val="28"/>
          </w:rPr>
          <w:t>Постановлению Правительства Российско</w:t>
        </w:r>
        <w:r>
          <w:rPr>
            <w:rStyle w:val="a4"/>
            <w:color w:val="00466E"/>
            <w:spacing w:val="2"/>
            <w:sz w:val="28"/>
            <w:szCs w:val="28"/>
          </w:rPr>
          <w:t>й Федерации от 8 мая 2007 года №</w:t>
        </w:r>
        <w:r w:rsidRPr="002B5762">
          <w:rPr>
            <w:rStyle w:val="a4"/>
            <w:color w:val="00466E"/>
            <w:spacing w:val="2"/>
            <w:sz w:val="28"/>
            <w:szCs w:val="28"/>
          </w:rPr>
          <w:t xml:space="preserve"> 273</w:t>
        </w:r>
      </w:hyperlink>
      <w:r w:rsidRPr="002B5762">
        <w:rPr>
          <w:rStyle w:val="apple-converted-space"/>
          <w:color w:val="2D2D2D"/>
          <w:spacing w:val="2"/>
          <w:sz w:val="28"/>
          <w:szCs w:val="28"/>
        </w:rPr>
        <w:t> </w:t>
      </w:r>
      <w:r>
        <w:rPr>
          <w:color w:val="2D2D2D"/>
          <w:spacing w:val="2"/>
          <w:sz w:val="28"/>
          <w:szCs w:val="28"/>
        </w:rPr>
        <w:t>«</w:t>
      </w:r>
      <w:r w:rsidRPr="002B5762">
        <w:rPr>
          <w:color w:val="2D2D2D"/>
          <w:spacing w:val="2"/>
          <w:sz w:val="28"/>
          <w:szCs w:val="28"/>
        </w:rPr>
        <w:t>Об исчислении размера вреда, причиненного лесам вследствие нар</w:t>
      </w:r>
      <w:r>
        <w:rPr>
          <w:color w:val="2D2D2D"/>
          <w:spacing w:val="2"/>
          <w:sz w:val="28"/>
          <w:szCs w:val="28"/>
        </w:rPr>
        <w:t xml:space="preserve">ушения лесного законодательства».  </w:t>
      </w:r>
      <w:proofErr w:type="gramEnd"/>
    </w:p>
    <w:p w:rsidR="00B6025C" w:rsidRDefault="00B6025C" w:rsidP="0055592B">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В случае уклонения виновных лиц от своевременного восстановления снесенных или уничтоженных ими зеленых насаждений, восстановительная стоимость зеленых насаждений взыскивается с них принудительно в установленном законодательством порядке, с отнесением за их счет всех расходов по ведению таких дел. Обязанность предъявления претензий и исков в данном случае возлагается на </w:t>
      </w:r>
      <w:r>
        <w:rPr>
          <w:color w:val="2D2D2D"/>
          <w:spacing w:val="2"/>
          <w:sz w:val="28"/>
          <w:szCs w:val="28"/>
        </w:rPr>
        <w:t xml:space="preserve">Администрацию сельского поселения. </w:t>
      </w:r>
    </w:p>
    <w:p w:rsidR="00B6025C" w:rsidRDefault="00B6025C" w:rsidP="0055592B">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1.6. Пригодность к пересадке деревьев и кустарников, их качественное состояние определяется </w:t>
      </w:r>
      <w:r>
        <w:rPr>
          <w:color w:val="2D2D2D"/>
          <w:spacing w:val="2"/>
          <w:sz w:val="28"/>
          <w:szCs w:val="28"/>
        </w:rPr>
        <w:t>Администрацией сельского поселения</w:t>
      </w:r>
      <w:r w:rsidRPr="002B5762">
        <w:rPr>
          <w:color w:val="2D2D2D"/>
          <w:spacing w:val="2"/>
          <w:sz w:val="28"/>
          <w:szCs w:val="28"/>
        </w:rPr>
        <w:t xml:space="preserve"> совместно с заказчиком и оформлени</w:t>
      </w:r>
      <w:r>
        <w:rPr>
          <w:color w:val="2D2D2D"/>
          <w:spacing w:val="2"/>
          <w:sz w:val="28"/>
          <w:szCs w:val="28"/>
        </w:rPr>
        <w:t xml:space="preserve">ем соответствующих документов. </w:t>
      </w:r>
    </w:p>
    <w:p w:rsidR="00B6025C" w:rsidRDefault="00B6025C" w:rsidP="0055592B">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1.7. Снос и пересадка деревьев и кустарников, снятие газонных ограждений, освобождение территории от садово-паркового оборудования производится силами и средствами заказчика после оплаты восстановительной стоимости.</w:t>
      </w:r>
      <w:r>
        <w:rPr>
          <w:color w:val="2D2D2D"/>
          <w:spacing w:val="2"/>
          <w:sz w:val="28"/>
          <w:szCs w:val="28"/>
        </w:rPr>
        <w:t xml:space="preserve"> </w:t>
      </w:r>
    </w:p>
    <w:p w:rsidR="00B6025C" w:rsidRDefault="00B6025C" w:rsidP="0055592B">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1.8. Заказчик (подрядчик) принимает по акту от </w:t>
      </w:r>
      <w:r>
        <w:rPr>
          <w:color w:val="2D2D2D"/>
          <w:spacing w:val="2"/>
          <w:sz w:val="28"/>
          <w:szCs w:val="28"/>
        </w:rPr>
        <w:t>Администрации  сельского поселения</w:t>
      </w:r>
      <w:r w:rsidRPr="002B5762">
        <w:rPr>
          <w:color w:val="2D2D2D"/>
          <w:spacing w:val="2"/>
          <w:sz w:val="28"/>
          <w:szCs w:val="28"/>
        </w:rPr>
        <w:t xml:space="preserve"> или владельца территории зеленые насаждения, находящиеся в зоне строительства и подлежащие по условиям согласования сохранности, а после окончания работ сдает по акту. В случае дополнительного ущерба, причиненного в процессе работ, заказчик </w:t>
      </w:r>
      <w:proofErr w:type="gramStart"/>
      <w:r w:rsidRPr="002B5762">
        <w:rPr>
          <w:color w:val="2D2D2D"/>
          <w:spacing w:val="2"/>
          <w:sz w:val="28"/>
          <w:szCs w:val="28"/>
        </w:rPr>
        <w:t>оплачивает восстановительную стоимость согласно</w:t>
      </w:r>
      <w:proofErr w:type="gramEnd"/>
      <w:r w:rsidRPr="002B5762">
        <w:rPr>
          <w:color w:val="2D2D2D"/>
          <w:spacing w:val="2"/>
          <w:sz w:val="28"/>
          <w:szCs w:val="28"/>
        </w:rPr>
        <w:t xml:space="preserve"> р</w:t>
      </w:r>
      <w:r>
        <w:rPr>
          <w:color w:val="2D2D2D"/>
          <w:spacing w:val="2"/>
          <w:sz w:val="28"/>
          <w:szCs w:val="28"/>
        </w:rPr>
        <w:t xml:space="preserve">азделу 2 настоящего Положения. </w:t>
      </w:r>
    </w:p>
    <w:p w:rsidR="00B6025C" w:rsidRDefault="00B6025C" w:rsidP="0055592B">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1.9. Во всех случаях, связанных со сносом, пересадкой, повреждением и уничтожением газонов, садовых дорожек, площадок, цветников и т.п., попадающих в зону производства работ, заказчик предусматривает в смете восстановительную стоимость за ущерб, наносимый зеленому фонду и дополнительную стоимость работ по их восстановлению.</w:t>
      </w:r>
      <w:r>
        <w:rPr>
          <w:color w:val="2D2D2D"/>
          <w:spacing w:val="2"/>
          <w:sz w:val="28"/>
          <w:szCs w:val="28"/>
        </w:rPr>
        <w:t xml:space="preserve"> </w:t>
      </w:r>
    </w:p>
    <w:p w:rsidR="00B6025C" w:rsidRDefault="00B6025C" w:rsidP="0055592B">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1.10. Порядок взыскания восстановительной стоимости распространяется на все предприятия независимо от форм собственности, а также на граждан.</w:t>
      </w:r>
      <w:r>
        <w:rPr>
          <w:color w:val="2D2D2D"/>
          <w:spacing w:val="2"/>
          <w:sz w:val="28"/>
          <w:szCs w:val="28"/>
        </w:rPr>
        <w:t xml:space="preserve"> </w:t>
      </w:r>
    </w:p>
    <w:p w:rsidR="00B6025C" w:rsidRDefault="00B6025C" w:rsidP="0055592B">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1.11. Восстановительная стоимость взыскивается </w:t>
      </w:r>
      <w:r>
        <w:rPr>
          <w:color w:val="2D2D2D"/>
          <w:spacing w:val="2"/>
          <w:sz w:val="28"/>
          <w:szCs w:val="28"/>
        </w:rPr>
        <w:t>Администрацией сельского поселения</w:t>
      </w:r>
      <w:r w:rsidRPr="002B5762">
        <w:rPr>
          <w:color w:val="2D2D2D"/>
          <w:spacing w:val="2"/>
          <w:sz w:val="28"/>
          <w:szCs w:val="28"/>
        </w:rPr>
        <w:t>.</w:t>
      </w:r>
      <w:r>
        <w:rPr>
          <w:color w:val="2D2D2D"/>
          <w:spacing w:val="2"/>
          <w:sz w:val="28"/>
          <w:szCs w:val="28"/>
        </w:rPr>
        <w:t xml:space="preserve"> </w:t>
      </w:r>
    </w:p>
    <w:p w:rsidR="00B6025C" w:rsidRPr="002B5762" w:rsidRDefault="00B6025C" w:rsidP="0055592B">
      <w:pPr>
        <w:pStyle w:val="formattext"/>
        <w:shd w:val="clear" w:color="auto" w:fill="FFFFFF"/>
        <w:spacing w:before="0" w:beforeAutospacing="0" w:after="0" w:afterAutospacing="0"/>
        <w:ind w:firstLine="709"/>
        <w:jc w:val="both"/>
        <w:textAlignment w:val="baseline"/>
        <w:rPr>
          <w:color w:val="2D2D2D"/>
          <w:spacing w:val="2"/>
          <w:sz w:val="28"/>
          <w:szCs w:val="28"/>
        </w:rPr>
      </w:pPr>
      <w:r w:rsidRPr="002B5762">
        <w:rPr>
          <w:color w:val="2D2D2D"/>
          <w:spacing w:val="2"/>
          <w:sz w:val="28"/>
          <w:szCs w:val="28"/>
        </w:rPr>
        <w:t xml:space="preserve">1.12. Средства восстановительной стоимости вносятся в бюджет </w:t>
      </w:r>
      <w:r>
        <w:rPr>
          <w:color w:val="2D2D2D"/>
          <w:spacing w:val="2"/>
          <w:sz w:val="28"/>
          <w:szCs w:val="28"/>
        </w:rPr>
        <w:t>сельского поселения</w:t>
      </w:r>
      <w:r w:rsidRPr="002B5762">
        <w:rPr>
          <w:color w:val="2D2D2D"/>
          <w:spacing w:val="2"/>
          <w:sz w:val="28"/>
          <w:szCs w:val="28"/>
        </w:rPr>
        <w:t>.</w:t>
      </w:r>
    </w:p>
    <w:p w:rsidR="00B6025C" w:rsidRDefault="00B6025C" w:rsidP="00197472">
      <w:pPr>
        <w:pStyle w:val="3"/>
        <w:shd w:val="clear" w:color="auto" w:fill="FFFFFF"/>
        <w:spacing w:before="375" w:beforeAutospacing="0" w:after="225" w:afterAutospacing="0"/>
        <w:jc w:val="both"/>
        <w:textAlignment w:val="baseline"/>
        <w:rPr>
          <w:b w:val="0"/>
          <w:bCs w:val="0"/>
          <w:color w:val="4C4C4C"/>
          <w:spacing w:val="2"/>
          <w:sz w:val="28"/>
          <w:szCs w:val="28"/>
        </w:rPr>
      </w:pPr>
      <w:r w:rsidRPr="002B5762">
        <w:rPr>
          <w:b w:val="0"/>
          <w:bCs w:val="0"/>
          <w:color w:val="4C4C4C"/>
          <w:spacing w:val="2"/>
          <w:sz w:val="28"/>
          <w:szCs w:val="28"/>
        </w:rPr>
        <w:t xml:space="preserve">2. ТАКСА ВОССТАНОВИТЕЛЬНОЙ СТОИМОСТИ ЗА СНОС И ПОВРЕЖДЕНИЕ ЗЕЛЕНЫХ НАСАЖДЕНИЙ В </w:t>
      </w:r>
      <w:r>
        <w:rPr>
          <w:b w:val="0"/>
          <w:bCs w:val="0"/>
          <w:color w:val="4C4C4C"/>
          <w:spacing w:val="2"/>
          <w:sz w:val="28"/>
          <w:szCs w:val="28"/>
        </w:rPr>
        <w:t>СЕЛЬСКОМ ПОСЕЛЕНИИ САЛАВАТСКИЙ СЕЛЬСОВЕТ</w:t>
      </w:r>
      <w:r w:rsidRPr="002B5762">
        <w:rPr>
          <w:b w:val="0"/>
          <w:bCs w:val="0"/>
          <w:color w:val="4C4C4C"/>
          <w:spacing w:val="2"/>
          <w:sz w:val="28"/>
          <w:szCs w:val="28"/>
        </w:rPr>
        <w:t xml:space="preserve"> </w:t>
      </w:r>
      <w:r>
        <w:rPr>
          <w:b w:val="0"/>
          <w:bCs w:val="0"/>
          <w:color w:val="4C4C4C"/>
          <w:spacing w:val="2"/>
          <w:sz w:val="28"/>
          <w:szCs w:val="28"/>
        </w:rPr>
        <w:t>МУНИЦИПАЛЬНОГО РАЙОНА САЛАВАТСКИЙ РАЙОН</w:t>
      </w:r>
      <w:r w:rsidRPr="002B5762">
        <w:rPr>
          <w:b w:val="0"/>
          <w:bCs w:val="0"/>
          <w:color w:val="4C4C4C"/>
          <w:spacing w:val="2"/>
          <w:sz w:val="28"/>
          <w:szCs w:val="28"/>
        </w:rPr>
        <w:t xml:space="preserve"> РЕСПУБЛИКИ БАШКОРТОСТАН</w:t>
      </w:r>
      <w:r>
        <w:rPr>
          <w:b w:val="0"/>
          <w:bCs w:val="0"/>
          <w:color w:val="4C4C4C"/>
          <w:spacing w:val="2"/>
          <w:sz w:val="28"/>
          <w:szCs w:val="28"/>
        </w:rPr>
        <w:t xml:space="preserve"> </w:t>
      </w:r>
    </w:p>
    <w:p w:rsidR="00B6025C" w:rsidRPr="00197472" w:rsidRDefault="00B6025C" w:rsidP="00197472">
      <w:pPr>
        <w:pStyle w:val="3"/>
        <w:shd w:val="clear" w:color="auto" w:fill="FFFFFF"/>
        <w:spacing w:before="375" w:beforeAutospacing="0" w:after="225" w:afterAutospacing="0"/>
        <w:jc w:val="both"/>
        <w:textAlignment w:val="baseline"/>
        <w:rPr>
          <w:b w:val="0"/>
          <w:bCs w:val="0"/>
          <w:color w:val="4C4C4C"/>
          <w:spacing w:val="2"/>
          <w:sz w:val="28"/>
          <w:szCs w:val="28"/>
        </w:rPr>
      </w:pPr>
      <w:r w:rsidRPr="00197472">
        <w:rPr>
          <w:b w:val="0"/>
          <w:bCs w:val="0"/>
          <w:color w:val="2D2D2D"/>
          <w:spacing w:val="2"/>
          <w:sz w:val="28"/>
          <w:szCs w:val="28"/>
        </w:rPr>
        <w:lastRenderedPageBreak/>
        <w:t>2.1. Восстановительная стоимость за единичную рубку или повреждения деревьев устанавливается согласно таблице</w:t>
      </w:r>
      <w:r>
        <w:rPr>
          <w:b w:val="0"/>
          <w:bCs w:val="0"/>
          <w:color w:val="2D2D2D"/>
          <w:spacing w:val="2"/>
          <w:sz w:val="28"/>
          <w:szCs w:val="28"/>
        </w:rPr>
        <w:t xml:space="preserve">: </w:t>
      </w:r>
    </w:p>
    <w:tbl>
      <w:tblPr>
        <w:tblW w:w="0" w:type="auto"/>
        <w:tblInd w:w="2" w:type="dxa"/>
        <w:tblCellMar>
          <w:left w:w="0" w:type="dxa"/>
          <w:right w:w="0" w:type="dxa"/>
        </w:tblCellMar>
        <w:tblLook w:val="00A0"/>
      </w:tblPr>
      <w:tblGrid>
        <w:gridCol w:w="1931"/>
        <w:gridCol w:w="2151"/>
        <w:gridCol w:w="1560"/>
        <w:gridCol w:w="1817"/>
        <w:gridCol w:w="1894"/>
      </w:tblGrid>
      <w:tr w:rsidR="00B6025C" w:rsidRPr="002B5762">
        <w:trPr>
          <w:trHeight w:val="15"/>
        </w:trPr>
        <w:tc>
          <w:tcPr>
            <w:tcW w:w="2218" w:type="dxa"/>
          </w:tcPr>
          <w:p w:rsidR="00B6025C" w:rsidRPr="002B5762" w:rsidRDefault="00B6025C" w:rsidP="002B5762">
            <w:pPr>
              <w:jc w:val="both"/>
              <w:rPr>
                <w:sz w:val="28"/>
                <w:szCs w:val="28"/>
              </w:rPr>
            </w:pPr>
          </w:p>
        </w:tc>
        <w:tc>
          <w:tcPr>
            <w:tcW w:w="2402" w:type="dxa"/>
          </w:tcPr>
          <w:p w:rsidR="00B6025C" w:rsidRPr="002B5762" w:rsidRDefault="00B6025C" w:rsidP="002B5762">
            <w:pPr>
              <w:jc w:val="both"/>
              <w:rPr>
                <w:sz w:val="28"/>
                <w:szCs w:val="28"/>
              </w:rPr>
            </w:pPr>
          </w:p>
        </w:tc>
        <w:tc>
          <w:tcPr>
            <w:tcW w:w="1663" w:type="dxa"/>
          </w:tcPr>
          <w:p w:rsidR="00B6025C" w:rsidRPr="002B5762" w:rsidRDefault="00B6025C" w:rsidP="002B5762">
            <w:pPr>
              <w:jc w:val="both"/>
              <w:rPr>
                <w:sz w:val="28"/>
                <w:szCs w:val="28"/>
              </w:rPr>
            </w:pPr>
          </w:p>
        </w:tc>
        <w:tc>
          <w:tcPr>
            <w:tcW w:w="1848" w:type="dxa"/>
          </w:tcPr>
          <w:p w:rsidR="00B6025C" w:rsidRPr="002B5762" w:rsidRDefault="00B6025C" w:rsidP="002B5762">
            <w:pPr>
              <w:jc w:val="both"/>
              <w:rPr>
                <w:sz w:val="28"/>
                <w:szCs w:val="28"/>
              </w:rPr>
            </w:pPr>
          </w:p>
        </w:tc>
        <w:tc>
          <w:tcPr>
            <w:tcW w:w="2218" w:type="dxa"/>
          </w:tcPr>
          <w:p w:rsidR="00B6025C" w:rsidRPr="002B5762" w:rsidRDefault="00B6025C" w:rsidP="002B5762">
            <w:pPr>
              <w:jc w:val="both"/>
              <w:rPr>
                <w:sz w:val="28"/>
                <w:szCs w:val="28"/>
              </w:rPr>
            </w:pPr>
          </w:p>
        </w:tc>
      </w:tr>
      <w:tr w:rsidR="00B6025C" w:rsidRPr="002B5762">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 xml:space="preserve">Диаметр, </w:t>
            </w:r>
            <w:proofErr w:type="gramStart"/>
            <w:r w:rsidRPr="002B5762">
              <w:rPr>
                <w:color w:val="2D2D2D"/>
                <w:sz w:val="28"/>
                <w:szCs w:val="28"/>
              </w:rPr>
              <w:t>см</w:t>
            </w:r>
            <w:proofErr w:type="gramEnd"/>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Сумма восстановительной стоимости за каждое вырубленное или поврежденное до степени прекращения роста дерево (в руб.)</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Сумма восстановительной стоимости за каждое поврежденное не до степени прекращения роста дерево (в руб.)</w:t>
            </w:r>
          </w:p>
        </w:tc>
      </w:tr>
      <w:tr w:rsidR="00B6025C" w:rsidRPr="002B5762">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jc w:val="both"/>
              <w:rPr>
                <w:sz w:val="28"/>
                <w:szCs w:val="28"/>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Лиственных пород</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Хвойных пород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Лиственных пород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Хвойных пород</w:t>
            </w:r>
          </w:p>
        </w:tc>
      </w:tr>
      <w:tr w:rsidR="00B6025C" w:rsidRPr="002B5762">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До 4</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228,56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666,44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114,28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333,22</w:t>
            </w:r>
          </w:p>
        </w:tc>
      </w:tr>
      <w:tr w:rsidR="00B6025C" w:rsidRPr="002B5762">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4 - 8</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375,73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1261,51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187,87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630,76</w:t>
            </w:r>
          </w:p>
        </w:tc>
      </w:tr>
      <w:tr w:rsidR="00B6025C" w:rsidRPr="002B5762">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8 - 12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885,31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2366,72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442,66</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1183,36</w:t>
            </w:r>
          </w:p>
        </w:tc>
      </w:tr>
      <w:tr w:rsidR="00B6025C" w:rsidRPr="002B5762">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12 - 16</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1311,93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3477,51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655,97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1738,76</w:t>
            </w:r>
          </w:p>
        </w:tc>
      </w:tr>
      <w:tr w:rsidR="00B6025C" w:rsidRPr="002B5762">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16 - 20</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1747,24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4597,00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873,62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2298,50</w:t>
            </w:r>
          </w:p>
        </w:tc>
      </w:tr>
      <w:tr w:rsidR="00B6025C" w:rsidRPr="002B5762">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20 - 24</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2263,00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5796,93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1131,50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2898,47</w:t>
            </w:r>
          </w:p>
        </w:tc>
      </w:tr>
      <w:tr w:rsidR="00B6025C" w:rsidRPr="002B5762">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24 - 28</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3339,79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7351,63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1669,89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3675,82</w:t>
            </w:r>
          </w:p>
        </w:tc>
      </w:tr>
      <w:tr w:rsidR="00B6025C" w:rsidRPr="002B5762">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За каждые 2 см свыше добавлять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269,20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388,67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134,60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194,34</w:t>
            </w:r>
          </w:p>
        </w:tc>
      </w:tr>
    </w:tbl>
    <w:p w:rsidR="00B6025C" w:rsidRDefault="00B6025C" w:rsidP="00197472">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p>
    <w:p w:rsidR="00B6025C" w:rsidRDefault="00B6025C" w:rsidP="00197472">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 xml:space="preserve">2.2. Восстановительная стоимость за рубку деревьев </w:t>
      </w:r>
      <w:r>
        <w:rPr>
          <w:color w:val="2D2D2D"/>
          <w:spacing w:val="2"/>
          <w:sz w:val="28"/>
          <w:szCs w:val="28"/>
        </w:rPr>
        <w:t xml:space="preserve">сельских лесов </w:t>
      </w:r>
      <w:r w:rsidRPr="002B5762">
        <w:rPr>
          <w:color w:val="2D2D2D"/>
          <w:spacing w:val="2"/>
          <w:sz w:val="28"/>
          <w:szCs w:val="28"/>
        </w:rPr>
        <w:t>устанавливается в размере 436654 рублей за гектар.</w:t>
      </w:r>
      <w:r>
        <w:rPr>
          <w:color w:val="2D2D2D"/>
          <w:spacing w:val="2"/>
          <w:sz w:val="28"/>
          <w:szCs w:val="28"/>
        </w:rPr>
        <w:t xml:space="preserve"> </w:t>
      </w:r>
    </w:p>
    <w:p w:rsidR="00B6025C" w:rsidRDefault="00B6025C" w:rsidP="00197472">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2.3. Восстановительная стоимость за снос зеленых насаждений устанавливается в следующих размерах:</w:t>
      </w:r>
      <w:r>
        <w:rPr>
          <w:color w:val="2D2D2D"/>
          <w:spacing w:val="2"/>
          <w:sz w:val="28"/>
          <w:szCs w:val="28"/>
        </w:rPr>
        <w:t xml:space="preserve"> </w:t>
      </w:r>
    </w:p>
    <w:p w:rsidR="00B6025C" w:rsidRPr="002B5762" w:rsidRDefault="00B6025C" w:rsidP="00197472">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p>
    <w:tbl>
      <w:tblPr>
        <w:tblW w:w="0" w:type="auto"/>
        <w:tblInd w:w="2" w:type="dxa"/>
        <w:tblCellMar>
          <w:left w:w="0" w:type="dxa"/>
          <w:right w:w="0" w:type="dxa"/>
        </w:tblCellMar>
        <w:tblLook w:val="00A0"/>
      </w:tblPr>
      <w:tblGrid>
        <w:gridCol w:w="1378"/>
        <w:gridCol w:w="5061"/>
        <w:gridCol w:w="2914"/>
      </w:tblGrid>
      <w:tr w:rsidR="00B6025C" w:rsidRPr="002B5762">
        <w:trPr>
          <w:trHeight w:val="15"/>
        </w:trPr>
        <w:tc>
          <w:tcPr>
            <w:tcW w:w="1478" w:type="dxa"/>
          </w:tcPr>
          <w:p w:rsidR="00B6025C" w:rsidRPr="002B5762" w:rsidRDefault="00B6025C" w:rsidP="002B5762">
            <w:pPr>
              <w:jc w:val="both"/>
              <w:rPr>
                <w:sz w:val="28"/>
                <w:szCs w:val="28"/>
              </w:rPr>
            </w:pPr>
          </w:p>
        </w:tc>
        <w:tc>
          <w:tcPr>
            <w:tcW w:w="5729" w:type="dxa"/>
          </w:tcPr>
          <w:p w:rsidR="00B6025C" w:rsidRPr="002B5762" w:rsidRDefault="00B6025C" w:rsidP="002B5762">
            <w:pPr>
              <w:jc w:val="both"/>
              <w:rPr>
                <w:sz w:val="28"/>
                <w:szCs w:val="28"/>
              </w:rPr>
            </w:pPr>
          </w:p>
        </w:tc>
        <w:tc>
          <w:tcPr>
            <w:tcW w:w="3326" w:type="dxa"/>
          </w:tcPr>
          <w:p w:rsidR="00B6025C" w:rsidRPr="002B5762" w:rsidRDefault="00B6025C" w:rsidP="002B5762">
            <w:pPr>
              <w:jc w:val="both"/>
              <w:rPr>
                <w:sz w:val="28"/>
                <w:szCs w:val="28"/>
              </w:rPr>
            </w:pPr>
          </w:p>
        </w:tc>
      </w:tr>
      <w:tr w:rsidR="00B6025C" w:rsidRPr="002B5762">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2.3.1.</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 xml:space="preserve">Живая изгородь 1-рядная за 1 </w:t>
            </w:r>
            <w:proofErr w:type="spellStart"/>
            <w:r w:rsidRPr="002B5762">
              <w:rPr>
                <w:color w:val="2D2D2D"/>
                <w:sz w:val="28"/>
                <w:szCs w:val="28"/>
              </w:rPr>
              <w:t>пог</w:t>
            </w:r>
            <w:proofErr w:type="spellEnd"/>
            <w:r w:rsidRPr="002B5762">
              <w:rPr>
                <w:color w:val="2D2D2D"/>
                <w:sz w:val="28"/>
                <w:szCs w:val="28"/>
              </w:rPr>
              <w:t>. метр</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125,06 рубля.</w:t>
            </w:r>
          </w:p>
        </w:tc>
      </w:tr>
      <w:tr w:rsidR="00B6025C" w:rsidRPr="002B5762">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2.3.2.</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 xml:space="preserve">Живая изгородь 2-рядная за 1 </w:t>
            </w:r>
            <w:proofErr w:type="spellStart"/>
            <w:r w:rsidRPr="002B5762">
              <w:rPr>
                <w:color w:val="2D2D2D"/>
                <w:sz w:val="28"/>
                <w:szCs w:val="28"/>
              </w:rPr>
              <w:t>пог</w:t>
            </w:r>
            <w:proofErr w:type="spellEnd"/>
            <w:r w:rsidRPr="002B5762">
              <w:rPr>
                <w:color w:val="2D2D2D"/>
                <w:sz w:val="28"/>
                <w:szCs w:val="28"/>
              </w:rPr>
              <w:t>. метр</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208,03 рубля.</w:t>
            </w:r>
          </w:p>
        </w:tc>
      </w:tr>
      <w:tr w:rsidR="00B6025C" w:rsidRPr="002B5762">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2.3.3.</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Кустарники в группах за 1 шт.</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94,06 рубля.</w:t>
            </w:r>
          </w:p>
        </w:tc>
      </w:tr>
      <w:tr w:rsidR="00B6025C" w:rsidRPr="002B5762">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2.3.4.</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Газоны обыкновенные 1 кв. метр</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55,512 рубля.</w:t>
            </w:r>
          </w:p>
        </w:tc>
      </w:tr>
      <w:tr w:rsidR="00B6025C" w:rsidRPr="002B5762">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2.3.5.</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Цветники многолетники 1 кв. метр</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275,90 рубля.</w:t>
            </w:r>
          </w:p>
        </w:tc>
      </w:tr>
      <w:tr w:rsidR="00B6025C" w:rsidRPr="002B5762">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2.3.6.</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Цветники однолетники 1 кв. метр</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6025C" w:rsidRPr="002B5762" w:rsidRDefault="00B6025C" w:rsidP="002B5762">
            <w:pPr>
              <w:pStyle w:val="formattext"/>
              <w:spacing w:before="0" w:beforeAutospacing="0" w:after="0" w:afterAutospacing="0" w:line="315" w:lineRule="atLeast"/>
              <w:jc w:val="both"/>
              <w:textAlignment w:val="baseline"/>
              <w:rPr>
                <w:color w:val="2D2D2D"/>
                <w:sz w:val="28"/>
                <w:szCs w:val="28"/>
              </w:rPr>
            </w:pPr>
            <w:r w:rsidRPr="002B5762">
              <w:rPr>
                <w:color w:val="2D2D2D"/>
                <w:sz w:val="28"/>
                <w:szCs w:val="28"/>
              </w:rPr>
              <w:t>20,43 рубля.</w:t>
            </w:r>
          </w:p>
        </w:tc>
      </w:tr>
    </w:tbl>
    <w:p w:rsidR="00B6025C" w:rsidRDefault="00B6025C" w:rsidP="002B5762">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6025C" w:rsidRDefault="00B6025C" w:rsidP="00197472">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 xml:space="preserve">2.4. При расчете восстановительной стоимости в соответствии с </w:t>
      </w:r>
      <w:proofErr w:type="spellStart"/>
      <w:r w:rsidRPr="002B5762">
        <w:rPr>
          <w:color w:val="2D2D2D"/>
          <w:spacing w:val="2"/>
          <w:sz w:val="28"/>
          <w:szCs w:val="28"/>
        </w:rPr>
        <w:t>пп</w:t>
      </w:r>
      <w:proofErr w:type="spellEnd"/>
      <w:r w:rsidRPr="002B5762">
        <w:rPr>
          <w:color w:val="2D2D2D"/>
          <w:spacing w:val="2"/>
          <w:sz w:val="28"/>
          <w:szCs w:val="28"/>
        </w:rPr>
        <w:t>. 2.1 - 2.3 дополнительно применять: рыночн</w:t>
      </w:r>
      <w:r>
        <w:rPr>
          <w:color w:val="2D2D2D"/>
          <w:spacing w:val="2"/>
          <w:sz w:val="28"/>
          <w:szCs w:val="28"/>
        </w:rPr>
        <w:t xml:space="preserve">ый коэффициент к ценам 2001 г. </w:t>
      </w:r>
    </w:p>
    <w:p w:rsidR="00B6025C" w:rsidRDefault="00B6025C" w:rsidP="004705AB">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 xml:space="preserve">2.5. </w:t>
      </w:r>
      <w:proofErr w:type="gramStart"/>
      <w:r w:rsidRPr="002B5762">
        <w:rPr>
          <w:color w:val="2D2D2D"/>
          <w:spacing w:val="2"/>
          <w:sz w:val="28"/>
          <w:szCs w:val="28"/>
        </w:rPr>
        <w:t>Самовольный сбор, порча или уничтожение лесной подстилки, мха, лишайника - за каждый квадратный метр площади, на которой удалены, испорчены или уничтожены лесна</w:t>
      </w:r>
      <w:r>
        <w:rPr>
          <w:color w:val="2D2D2D"/>
          <w:spacing w:val="2"/>
          <w:sz w:val="28"/>
          <w:szCs w:val="28"/>
        </w:rPr>
        <w:t>я подстилка, мох, лишайник, - 2-</w:t>
      </w:r>
      <w:r w:rsidRPr="002B5762">
        <w:rPr>
          <w:color w:val="2D2D2D"/>
          <w:spacing w:val="2"/>
          <w:sz w:val="28"/>
          <w:szCs w:val="28"/>
        </w:rPr>
        <w:t xml:space="preserve">кратный размер ставки платы за единицу объема лесных ресурсов за 1 куб. метр деловой древесины средней категории крупности наиболее ценной </w:t>
      </w:r>
      <w:r w:rsidRPr="002B5762">
        <w:rPr>
          <w:color w:val="2D2D2D"/>
          <w:spacing w:val="2"/>
          <w:sz w:val="28"/>
          <w:szCs w:val="28"/>
        </w:rPr>
        <w:lastRenderedPageBreak/>
        <w:t>основной хвойной лесообразующей породы в субъекте Российской Федерации (в Республике Башкортостан - сосна).</w:t>
      </w:r>
      <w:r>
        <w:rPr>
          <w:color w:val="2D2D2D"/>
          <w:spacing w:val="2"/>
          <w:sz w:val="28"/>
          <w:szCs w:val="28"/>
        </w:rPr>
        <w:t xml:space="preserve">  </w:t>
      </w:r>
      <w:proofErr w:type="gramEnd"/>
    </w:p>
    <w:p w:rsidR="00B6025C" w:rsidRDefault="00B6025C" w:rsidP="004705AB">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 xml:space="preserve">2.6. </w:t>
      </w:r>
      <w:proofErr w:type="gramStart"/>
      <w:r w:rsidRPr="002B5762">
        <w:rPr>
          <w:color w:val="2D2D2D"/>
          <w:spacing w:val="2"/>
          <w:sz w:val="28"/>
          <w:szCs w:val="28"/>
        </w:rPr>
        <w:t xml:space="preserve">Самовольное снятие, порча или уничтожение плодородного слоя лесных почв за каждый квадратный метр площади, на которой снят, уничтожен или испорчен плодородный слой почвы, - 4-кратный размер ставки платы за единицу объема лесных ресурсов за 1 куб. метр деловой древесины средней категории крупности наиболее ценной основной хвойной лесообразующей породы в субъекте </w:t>
      </w:r>
      <w:r>
        <w:rPr>
          <w:color w:val="2D2D2D"/>
          <w:spacing w:val="2"/>
          <w:sz w:val="28"/>
          <w:szCs w:val="28"/>
        </w:rPr>
        <w:t xml:space="preserve">Российской Федерации. </w:t>
      </w:r>
      <w:proofErr w:type="gramEnd"/>
    </w:p>
    <w:p w:rsidR="00B6025C" w:rsidRDefault="00B6025C" w:rsidP="004705AB">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2.7. Уничтожение или повреждение ограничительных (лесоустроительных, лесохозяйственных и др.) знаков, вывесок и других предметов наглядной агитации и пропаганды, а также малых архитектурных форм - за каждый уничтоженный или поврежденный предмет - 5-кратный размер затрат, связанных с е</w:t>
      </w:r>
      <w:r>
        <w:rPr>
          <w:color w:val="2D2D2D"/>
          <w:spacing w:val="2"/>
          <w:sz w:val="28"/>
          <w:szCs w:val="28"/>
        </w:rPr>
        <w:t xml:space="preserve">го изготовлением и установкой. </w:t>
      </w:r>
    </w:p>
    <w:p w:rsidR="00B6025C" w:rsidRDefault="00B6025C" w:rsidP="004705AB">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 xml:space="preserve">2.8. Загрязнение участков лесов </w:t>
      </w:r>
      <w:r>
        <w:rPr>
          <w:color w:val="2D2D2D"/>
          <w:spacing w:val="2"/>
          <w:sz w:val="28"/>
          <w:szCs w:val="28"/>
        </w:rPr>
        <w:t>сельского поселения</w:t>
      </w:r>
      <w:r w:rsidRPr="002B5762">
        <w:rPr>
          <w:color w:val="2D2D2D"/>
          <w:spacing w:val="2"/>
          <w:sz w:val="28"/>
          <w:szCs w:val="28"/>
        </w:rPr>
        <w:t xml:space="preserve"> коммунально-бытовыми, промышленными отходами, б</w:t>
      </w:r>
      <w:r>
        <w:rPr>
          <w:color w:val="2D2D2D"/>
          <w:spacing w:val="2"/>
          <w:sz w:val="28"/>
          <w:szCs w:val="28"/>
        </w:rPr>
        <w:t xml:space="preserve">ытовым и строительным мусором: </w:t>
      </w:r>
    </w:p>
    <w:p w:rsidR="00B6025C" w:rsidRDefault="00B6025C" w:rsidP="004705AB">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а) за захламление леса коммунально-бытовыми, промышленными отходами, бытовым и строительным мусором - 5-кратный размер затрат по очистке территории и приведению ее в состояние, пригодное для использования в лесном хозяйстве.</w:t>
      </w:r>
      <w:r>
        <w:rPr>
          <w:color w:val="2D2D2D"/>
          <w:spacing w:val="2"/>
          <w:sz w:val="28"/>
          <w:szCs w:val="28"/>
        </w:rPr>
        <w:t xml:space="preserve"> </w:t>
      </w:r>
    </w:p>
    <w:p w:rsidR="00B6025C" w:rsidRDefault="00B6025C" w:rsidP="004705AB">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2.9. При исчислении размера взысканий за ущерб, причиненный нарушением лесного законодательства Российской Федерации, по ставкам платы за единицу объема лесных ресурсов, применяются ставки, установленные для первого разряда такс, независимо от удаленности квартала (урочища).</w:t>
      </w:r>
      <w:r>
        <w:rPr>
          <w:color w:val="2D2D2D"/>
          <w:spacing w:val="2"/>
          <w:sz w:val="28"/>
          <w:szCs w:val="28"/>
        </w:rPr>
        <w:t xml:space="preserve"> </w:t>
      </w:r>
    </w:p>
    <w:p w:rsidR="00B6025C" w:rsidRDefault="00B6025C" w:rsidP="004705AB">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 xml:space="preserve">2.10. При исчислении стоимости древесины по ставкам платы за единицу объема лесных ресурсов, разделение ее </w:t>
      </w:r>
      <w:proofErr w:type="gramStart"/>
      <w:r w:rsidRPr="002B5762">
        <w:rPr>
          <w:color w:val="2D2D2D"/>
          <w:spacing w:val="2"/>
          <w:sz w:val="28"/>
          <w:szCs w:val="28"/>
        </w:rPr>
        <w:t>на</w:t>
      </w:r>
      <w:proofErr w:type="gramEnd"/>
      <w:r w:rsidRPr="002B5762">
        <w:rPr>
          <w:color w:val="2D2D2D"/>
          <w:spacing w:val="2"/>
          <w:sz w:val="28"/>
          <w:szCs w:val="28"/>
        </w:rPr>
        <w:t xml:space="preserve"> деловую и дровяную не производится. Для всего объема древесины применяется ставка платы за единицу объема лесных ресурсов, установленная за деловую древесину средней категории крупности, учет ее ведется в коре. При определении объема уничтоженных, поврежденных или срубленных деревьев, кустарников на площади более 1 га допускается использова</w:t>
      </w:r>
      <w:r>
        <w:rPr>
          <w:color w:val="2D2D2D"/>
          <w:spacing w:val="2"/>
          <w:sz w:val="28"/>
          <w:szCs w:val="28"/>
        </w:rPr>
        <w:t xml:space="preserve">ние материалов лесоустройства. </w:t>
      </w:r>
    </w:p>
    <w:p w:rsidR="00B6025C" w:rsidRDefault="00B6025C" w:rsidP="004705AB">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 xml:space="preserve">2.11. </w:t>
      </w:r>
      <w:proofErr w:type="gramStart"/>
      <w:r w:rsidRPr="002B5762">
        <w:rPr>
          <w:color w:val="2D2D2D"/>
          <w:spacing w:val="2"/>
          <w:sz w:val="28"/>
          <w:szCs w:val="28"/>
        </w:rPr>
        <w:t>При определении размера ущерба, связанного с созданием и выращиванием лесных культур, лесосеменных и маточных плантаций, восстановлением поврежденных сенокосов и пастбищных угодий, уничтоженных или поврежденных ограничительных (лесоустроительных, лесохозяйственных и др.) знаков, вывесок и других предметов наглядной агитации и пропаганды, малых архитектурных форм, лесоосушительных канав, дренажных систем и дорог, выполнением других работ, для устранения нанесенного вреда применяются действующие на момент совершения правонарушения</w:t>
      </w:r>
      <w:proofErr w:type="gramEnd"/>
      <w:r w:rsidRPr="002B5762">
        <w:rPr>
          <w:color w:val="2D2D2D"/>
          <w:spacing w:val="2"/>
          <w:sz w:val="28"/>
          <w:szCs w:val="28"/>
        </w:rPr>
        <w:t xml:space="preserve"> цены, расценки, расчетно-технологические карты и другие нормативы затрат.</w:t>
      </w:r>
      <w:r>
        <w:rPr>
          <w:color w:val="2D2D2D"/>
          <w:spacing w:val="2"/>
          <w:sz w:val="28"/>
          <w:szCs w:val="28"/>
        </w:rPr>
        <w:t xml:space="preserve"> </w:t>
      </w:r>
    </w:p>
    <w:p w:rsidR="00B6025C" w:rsidRDefault="00B6025C" w:rsidP="004705AB">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 xml:space="preserve">2.12. </w:t>
      </w:r>
      <w:proofErr w:type="gramStart"/>
      <w:r w:rsidRPr="002B5762">
        <w:rPr>
          <w:color w:val="2D2D2D"/>
          <w:spacing w:val="2"/>
          <w:sz w:val="28"/>
          <w:szCs w:val="28"/>
        </w:rPr>
        <w:t xml:space="preserve">При уничтожении или повреждении деревьев, кустарников, кустарничков, лесной подстилки, мха, почвы, сенокосов и пастбищных угодий, а также ограничительных знаков, вывесок и других предметов </w:t>
      </w:r>
      <w:r w:rsidRPr="002B5762">
        <w:rPr>
          <w:color w:val="2D2D2D"/>
          <w:spacing w:val="2"/>
          <w:sz w:val="28"/>
          <w:szCs w:val="28"/>
        </w:rPr>
        <w:lastRenderedPageBreak/>
        <w:t>наглядной агитации и пропаганды, малых архитектурных форм, лесоосушительных канав, дренажных систем и дорог вследствие воздействия сточных вод, химических и радиоактивных веществ, промышленных и коммунально-бытовых выбросов, отходов, ввода в эксплуатацию производственных объектов без устройств, предотвращающих вредное воздействие на</w:t>
      </w:r>
      <w:proofErr w:type="gramEnd"/>
      <w:r w:rsidRPr="002B5762">
        <w:rPr>
          <w:color w:val="2D2D2D"/>
          <w:spacing w:val="2"/>
          <w:sz w:val="28"/>
          <w:szCs w:val="28"/>
        </w:rPr>
        <w:t xml:space="preserve"> леса, лесных пожаров, возникших в результате поджога или небрежного обращения с огнем, применяются взыскания за соответствующие виды нарушений, размер которых установлен настоящими таксами. Кроме того, в состав ущерба включаются исчисленные по действующим нормам, расценкам и ценам расходы, связанные с приведением территории в состояние, пригодное для использования в лесном хозяйстве, а также расходы,</w:t>
      </w:r>
      <w:r>
        <w:rPr>
          <w:color w:val="2D2D2D"/>
          <w:spacing w:val="2"/>
          <w:sz w:val="28"/>
          <w:szCs w:val="28"/>
        </w:rPr>
        <w:t xml:space="preserve"> связанные с тушением пожаров. </w:t>
      </w:r>
    </w:p>
    <w:p w:rsidR="00B6025C" w:rsidRDefault="00B6025C" w:rsidP="004705AB">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2.13. Размер взысканий за ущерб, причиненный не отнесенным к лесным насаждениям, деревьям, кустарникам, газонам, рассчитанный в соответствии с настоящими та</w:t>
      </w:r>
      <w:r>
        <w:rPr>
          <w:color w:val="2D2D2D"/>
          <w:spacing w:val="2"/>
          <w:sz w:val="28"/>
          <w:szCs w:val="28"/>
        </w:rPr>
        <w:t xml:space="preserve">ксами, увеличивается в 2 раза. </w:t>
      </w:r>
    </w:p>
    <w:p w:rsidR="00B6025C" w:rsidRPr="002B5762" w:rsidRDefault="00B6025C" w:rsidP="004705AB">
      <w:pPr>
        <w:pStyle w:val="formattext"/>
        <w:shd w:val="clear" w:color="auto" w:fill="FFFFFF"/>
        <w:spacing w:before="0" w:beforeAutospacing="0" w:after="0" w:afterAutospacing="0" w:line="315" w:lineRule="atLeast"/>
        <w:ind w:firstLine="709"/>
        <w:jc w:val="both"/>
        <w:textAlignment w:val="baseline"/>
        <w:rPr>
          <w:color w:val="2D2D2D"/>
          <w:spacing w:val="2"/>
          <w:sz w:val="28"/>
          <w:szCs w:val="28"/>
        </w:rPr>
      </w:pPr>
      <w:r w:rsidRPr="002B5762">
        <w:rPr>
          <w:color w:val="2D2D2D"/>
          <w:spacing w:val="2"/>
          <w:sz w:val="28"/>
          <w:szCs w:val="28"/>
        </w:rPr>
        <w:t>2.14. Размер взысканий за ущерб, причиненный городским лесам, исчисляется с учетом всех нарушений лесного законодательства.</w:t>
      </w:r>
    </w:p>
    <w:p w:rsidR="00B6025C" w:rsidRPr="002B5762" w:rsidRDefault="00B6025C" w:rsidP="00197472">
      <w:pPr>
        <w:ind w:firstLine="709"/>
        <w:jc w:val="both"/>
        <w:rPr>
          <w:sz w:val="28"/>
          <w:szCs w:val="28"/>
        </w:rPr>
      </w:pPr>
    </w:p>
    <w:sectPr w:rsidR="00B6025C" w:rsidRPr="002B5762" w:rsidSect="00601B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_Helver(10%) Bashkir">
    <w:altName w:val="Arial"/>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7865E1"/>
    <w:multiLevelType w:val="hybridMultilevel"/>
    <w:tmpl w:val="5060E8AE"/>
    <w:lvl w:ilvl="0" w:tplc="9CB664C4">
      <w:start w:val="1"/>
      <w:numFmt w:val="decimal"/>
      <w:lvlText w:val="%1."/>
      <w:lvlJc w:val="left"/>
      <w:pPr>
        <w:ind w:left="1065" w:hanging="70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53C3"/>
    <w:rsid w:val="000033DA"/>
    <w:rsid w:val="00006C41"/>
    <w:rsid w:val="00014C6B"/>
    <w:rsid w:val="0002524A"/>
    <w:rsid w:val="00027E90"/>
    <w:rsid w:val="00030EAB"/>
    <w:rsid w:val="000319D6"/>
    <w:rsid w:val="00032DC5"/>
    <w:rsid w:val="00035832"/>
    <w:rsid w:val="00045E05"/>
    <w:rsid w:val="00057E8F"/>
    <w:rsid w:val="000602D9"/>
    <w:rsid w:val="00061F74"/>
    <w:rsid w:val="00075F58"/>
    <w:rsid w:val="00082F2F"/>
    <w:rsid w:val="000A4506"/>
    <w:rsid w:val="000A515C"/>
    <w:rsid w:val="000A5216"/>
    <w:rsid w:val="000A7C00"/>
    <w:rsid w:val="000B4819"/>
    <w:rsid w:val="000B49A0"/>
    <w:rsid w:val="000B5326"/>
    <w:rsid w:val="000B7069"/>
    <w:rsid w:val="000C25E9"/>
    <w:rsid w:val="000C34B7"/>
    <w:rsid w:val="000D57B4"/>
    <w:rsid w:val="000D6069"/>
    <w:rsid w:val="000E68E5"/>
    <w:rsid w:val="0011109E"/>
    <w:rsid w:val="001133EA"/>
    <w:rsid w:val="00114EF2"/>
    <w:rsid w:val="00116D2A"/>
    <w:rsid w:val="00117C57"/>
    <w:rsid w:val="00127D32"/>
    <w:rsid w:val="001341D7"/>
    <w:rsid w:val="001530E3"/>
    <w:rsid w:val="00154648"/>
    <w:rsid w:val="00161593"/>
    <w:rsid w:val="001622FE"/>
    <w:rsid w:val="0017037E"/>
    <w:rsid w:val="0017054F"/>
    <w:rsid w:val="00170E1C"/>
    <w:rsid w:val="0017667F"/>
    <w:rsid w:val="00177924"/>
    <w:rsid w:val="00186D97"/>
    <w:rsid w:val="0019343B"/>
    <w:rsid w:val="00197472"/>
    <w:rsid w:val="001A0ABA"/>
    <w:rsid w:val="001A41C4"/>
    <w:rsid w:val="001A7458"/>
    <w:rsid w:val="001B0C30"/>
    <w:rsid w:val="001B29E4"/>
    <w:rsid w:val="001C5969"/>
    <w:rsid w:val="001D5DB8"/>
    <w:rsid w:val="001D632C"/>
    <w:rsid w:val="001D71C2"/>
    <w:rsid w:val="001D7705"/>
    <w:rsid w:val="001E2580"/>
    <w:rsid w:val="001E4551"/>
    <w:rsid w:val="001E68D2"/>
    <w:rsid w:val="001E7FC5"/>
    <w:rsid w:val="001F06E8"/>
    <w:rsid w:val="00202579"/>
    <w:rsid w:val="00204345"/>
    <w:rsid w:val="00213B6A"/>
    <w:rsid w:val="00215107"/>
    <w:rsid w:val="00220665"/>
    <w:rsid w:val="00226940"/>
    <w:rsid w:val="00230BD8"/>
    <w:rsid w:val="002336E1"/>
    <w:rsid w:val="002363EF"/>
    <w:rsid w:val="002369BE"/>
    <w:rsid w:val="002371AF"/>
    <w:rsid w:val="00243B98"/>
    <w:rsid w:val="00245F5B"/>
    <w:rsid w:val="002648E4"/>
    <w:rsid w:val="00272205"/>
    <w:rsid w:val="00274ACA"/>
    <w:rsid w:val="002759A1"/>
    <w:rsid w:val="00275F30"/>
    <w:rsid w:val="00276787"/>
    <w:rsid w:val="00276C6D"/>
    <w:rsid w:val="00285215"/>
    <w:rsid w:val="002859E3"/>
    <w:rsid w:val="00287883"/>
    <w:rsid w:val="002905C1"/>
    <w:rsid w:val="002920F1"/>
    <w:rsid w:val="0029499E"/>
    <w:rsid w:val="002A0608"/>
    <w:rsid w:val="002A11A4"/>
    <w:rsid w:val="002A31E5"/>
    <w:rsid w:val="002A5AB2"/>
    <w:rsid w:val="002B1CBF"/>
    <w:rsid w:val="002B25C2"/>
    <w:rsid w:val="002B5762"/>
    <w:rsid w:val="002B6D50"/>
    <w:rsid w:val="002C4408"/>
    <w:rsid w:val="002D099B"/>
    <w:rsid w:val="002D4160"/>
    <w:rsid w:val="002E0B0C"/>
    <w:rsid w:val="002E339E"/>
    <w:rsid w:val="002F0B1B"/>
    <w:rsid w:val="002F3793"/>
    <w:rsid w:val="002F7AFA"/>
    <w:rsid w:val="00303006"/>
    <w:rsid w:val="00305032"/>
    <w:rsid w:val="003135D5"/>
    <w:rsid w:val="003140A9"/>
    <w:rsid w:val="00316235"/>
    <w:rsid w:val="00321EE2"/>
    <w:rsid w:val="00322523"/>
    <w:rsid w:val="00323624"/>
    <w:rsid w:val="00323625"/>
    <w:rsid w:val="00323740"/>
    <w:rsid w:val="003310ED"/>
    <w:rsid w:val="00331BDD"/>
    <w:rsid w:val="00331C32"/>
    <w:rsid w:val="003353C6"/>
    <w:rsid w:val="00336389"/>
    <w:rsid w:val="00354AB6"/>
    <w:rsid w:val="00355F3C"/>
    <w:rsid w:val="0037458C"/>
    <w:rsid w:val="00375130"/>
    <w:rsid w:val="0038678B"/>
    <w:rsid w:val="003934A5"/>
    <w:rsid w:val="00397909"/>
    <w:rsid w:val="003A3545"/>
    <w:rsid w:val="003A53C3"/>
    <w:rsid w:val="003B4FD5"/>
    <w:rsid w:val="003C1D30"/>
    <w:rsid w:val="003C62D0"/>
    <w:rsid w:val="003D4F7D"/>
    <w:rsid w:val="003E08FF"/>
    <w:rsid w:val="003E556D"/>
    <w:rsid w:val="003E6211"/>
    <w:rsid w:val="003F6A77"/>
    <w:rsid w:val="00407483"/>
    <w:rsid w:val="00422EA5"/>
    <w:rsid w:val="004260EB"/>
    <w:rsid w:val="00454006"/>
    <w:rsid w:val="00466DA5"/>
    <w:rsid w:val="004705AB"/>
    <w:rsid w:val="00470F8C"/>
    <w:rsid w:val="00471242"/>
    <w:rsid w:val="004742DB"/>
    <w:rsid w:val="0047500E"/>
    <w:rsid w:val="00483723"/>
    <w:rsid w:val="004855D8"/>
    <w:rsid w:val="0049101A"/>
    <w:rsid w:val="00491986"/>
    <w:rsid w:val="004A1203"/>
    <w:rsid w:val="004A3C5A"/>
    <w:rsid w:val="004A7EC0"/>
    <w:rsid w:val="004B0E44"/>
    <w:rsid w:val="004C6F44"/>
    <w:rsid w:val="004D0C29"/>
    <w:rsid w:val="004D2D63"/>
    <w:rsid w:val="004D4DF3"/>
    <w:rsid w:val="004D77E8"/>
    <w:rsid w:val="004F2E68"/>
    <w:rsid w:val="004F5F4B"/>
    <w:rsid w:val="004F7122"/>
    <w:rsid w:val="00511040"/>
    <w:rsid w:val="00513BED"/>
    <w:rsid w:val="00533CC0"/>
    <w:rsid w:val="00545A1F"/>
    <w:rsid w:val="005531B4"/>
    <w:rsid w:val="005543F9"/>
    <w:rsid w:val="0055592B"/>
    <w:rsid w:val="00565EFA"/>
    <w:rsid w:val="005676F4"/>
    <w:rsid w:val="005713C8"/>
    <w:rsid w:val="00582A7D"/>
    <w:rsid w:val="00582ACF"/>
    <w:rsid w:val="00583171"/>
    <w:rsid w:val="00593C1F"/>
    <w:rsid w:val="005A40B7"/>
    <w:rsid w:val="005A6F6E"/>
    <w:rsid w:val="005A79B8"/>
    <w:rsid w:val="005B184B"/>
    <w:rsid w:val="005B6D0F"/>
    <w:rsid w:val="005C1F58"/>
    <w:rsid w:val="005C54F4"/>
    <w:rsid w:val="005C7432"/>
    <w:rsid w:val="005C7A26"/>
    <w:rsid w:val="005D05A6"/>
    <w:rsid w:val="005D7875"/>
    <w:rsid w:val="005E3251"/>
    <w:rsid w:val="005E466F"/>
    <w:rsid w:val="005E5BF0"/>
    <w:rsid w:val="005E7F93"/>
    <w:rsid w:val="005F5918"/>
    <w:rsid w:val="00601BD7"/>
    <w:rsid w:val="0060282E"/>
    <w:rsid w:val="006030F8"/>
    <w:rsid w:val="006120AC"/>
    <w:rsid w:val="0061625B"/>
    <w:rsid w:val="0062494F"/>
    <w:rsid w:val="00624A31"/>
    <w:rsid w:val="006275F7"/>
    <w:rsid w:val="00631904"/>
    <w:rsid w:val="00645CDC"/>
    <w:rsid w:val="0065353F"/>
    <w:rsid w:val="00660356"/>
    <w:rsid w:val="00661E74"/>
    <w:rsid w:val="00671187"/>
    <w:rsid w:val="00680006"/>
    <w:rsid w:val="00680745"/>
    <w:rsid w:val="00680E6E"/>
    <w:rsid w:val="00683237"/>
    <w:rsid w:val="006913A9"/>
    <w:rsid w:val="006A09A4"/>
    <w:rsid w:val="006B0100"/>
    <w:rsid w:val="006B2510"/>
    <w:rsid w:val="006B7305"/>
    <w:rsid w:val="006C1BFF"/>
    <w:rsid w:val="006C292A"/>
    <w:rsid w:val="00704D34"/>
    <w:rsid w:val="007071C9"/>
    <w:rsid w:val="007131EF"/>
    <w:rsid w:val="007200AB"/>
    <w:rsid w:val="007238AE"/>
    <w:rsid w:val="007264F8"/>
    <w:rsid w:val="0074491F"/>
    <w:rsid w:val="00746A11"/>
    <w:rsid w:val="0074722D"/>
    <w:rsid w:val="00750940"/>
    <w:rsid w:val="00761BEB"/>
    <w:rsid w:val="00762963"/>
    <w:rsid w:val="00774DAB"/>
    <w:rsid w:val="00790F6B"/>
    <w:rsid w:val="0079683B"/>
    <w:rsid w:val="007A0018"/>
    <w:rsid w:val="007A05EC"/>
    <w:rsid w:val="007A431F"/>
    <w:rsid w:val="007A7AF3"/>
    <w:rsid w:val="007B029B"/>
    <w:rsid w:val="007B4C86"/>
    <w:rsid w:val="007B523C"/>
    <w:rsid w:val="007B7C5D"/>
    <w:rsid w:val="007B7D0B"/>
    <w:rsid w:val="007D0665"/>
    <w:rsid w:val="007E117D"/>
    <w:rsid w:val="007F2F15"/>
    <w:rsid w:val="007F4DA4"/>
    <w:rsid w:val="00806CC6"/>
    <w:rsid w:val="008075A1"/>
    <w:rsid w:val="0081186A"/>
    <w:rsid w:val="0081190A"/>
    <w:rsid w:val="00812051"/>
    <w:rsid w:val="0081540E"/>
    <w:rsid w:val="008154BB"/>
    <w:rsid w:val="0081629F"/>
    <w:rsid w:val="00821D87"/>
    <w:rsid w:val="00821F82"/>
    <w:rsid w:val="0082250E"/>
    <w:rsid w:val="00822C73"/>
    <w:rsid w:val="008374BF"/>
    <w:rsid w:val="00840A56"/>
    <w:rsid w:val="0084175F"/>
    <w:rsid w:val="00841EDF"/>
    <w:rsid w:val="00842072"/>
    <w:rsid w:val="0084340D"/>
    <w:rsid w:val="008476E7"/>
    <w:rsid w:val="008562BF"/>
    <w:rsid w:val="008609AC"/>
    <w:rsid w:val="00860FDB"/>
    <w:rsid w:val="00861BA8"/>
    <w:rsid w:val="00876B84"/>
    <w:rsid w:val="00885C14"/>
    <w:rsid w:val="00887A7D"/>
    <w:rsid w:val="00890A1F"/>
    <w:rsid w:val="00891529"/>
    <w:rsid w:val="008A3C20"/>
    <w:rsid w:val="008B144E"/>
    <w:rsid w:val="008C46BB"/>
    <w:rsid w:val="008D2038"/>
    <w:rsid w:val="008D4CE1"/>
    <w:rsid w:val="008E0F3A"/>
    <w:rsid w:val="008E221C"/>
    <w:rsid w:val="008F04BF"/>
    <w:rsid w:val="008F1EAD"/>
    <w:rsid w:val="009029DE"/>
    <w:rsid w:val="0090325F"/>
    <w:rsid w:val="00906450"/>
    <w:rsid w:val="00910E29"/>
    <w:rsid w:val="009200D6"/>
    <w:rsid w:val="00923C87"/>
    <w:rsid w:val="0093036D"/>
    <w:rsid w:val="009317B3"/>
    <w:rsid w:val="009515A3"/>
    <w:rsid w:val="009557EA"/>
    <w:rsid w:val="00962BD8"/>
    <w:rsid w:val="00964522"/>
    <w:rsid w:val="00965A94"/>
    <w:rsid w:val="0096744E"/>
    <w:rsid w:val="0097298A"/>
    <w:rsid w:val="00973F9A"/>
    <w:rsid w:val="0098395C"/>
    <w:rsid w:val="00987FB4"/>
    <w:rsid w:val="009A3212"/>
    <w:rsid w:val="009A35F3"/>
    <w:rsid w:val="009A46DF"/>
    <w:rsid w:val="009A4C34"/>
    <w:rsid w:val="009A534D"/>
    <w:rsid w:val="009B1989"/>
    <w:rsid w:val="009B4E3E"/>
    <w:rsid w:val="009B711F"/>
    <w:rsid w:val="009C239A"/>
    <w:rsid w:val="009C3C4E"/>
    <w:rsid w:val="009C3F41"/>
    <w:rsid w:val="009C4CF2"/>
    <w:rsid w:val="009D50E5"/>
    <w:rsid w:val="009E3697"/>
    <w:rsid w:val="009E4527"/>
    <w:rsid w:val="009F02CD"/>
    <w:rsid w:val="009F05E6"/>
    <w:rsid w:val="009F4A77"/>
    <w:rsid w:val="00A05292"/>
    <w:rsid w:val="00A06DE2"/>
    <w:rsid w:val="00A24739"/>
    <w:rsid w:val="00A253D2"/>
    <w:rsid w:val="00A2743B"/>
    <w:rsid w:val="00A410D8"/>
    <w:rsid w:val="00A451F8"/>
    <w:rsid w:val="00A60B15"/>
    <w:rsid w:val="00A62B23"/>
    <w:rsid w:val="00A64B1B"/>
    <w:rsid w:val="00A66B4D"/>
    <w:rsid w:val="00A721ED"/>
    <w:rsid w:val="00A7327F"/>
    <w:rsid w:val="00A82DBC"/>
    <w:rsid w:val="00A83B45"/>
    <w:rsid w:val="00A845FF"/>
    <w:rsid w:val="00A85EB4"/>
    <w:rsid w:val="00A86E4A"/>
    <w:rsid w:val="00A8721C"/>
    <w:rsid w:val="00A874A6"/>
    <w:rsid w:val="00A90079"/>
    <w:rsid w:val="00A93AF2"/>
    <w:rsid w:val="00A959ED"/>
    <w:rsid w:val="00A95FDA"/>
    <w:rsid w:val="00AB23BA"/>
    <w:rsid w:val="00AB63B5"/>
    <w:rsid w:val="00AC5835"/>
    <w:rsid w:val="00AD0029"/>
    <w:rsid w:val="00AD1381"/>
    <w:rsid w:val="00AD1ACB"/>
    <w:rsid w:val="00AD7A89"/>
    <w:rsid w:val="00AE31CE"/>
    <w:rsid w:val="00AE681C"/>
    <w:rsid w:val="00AF3604"/>
    <w:rsid w:val="00B01C05"/>
    <w:rsid w:val="00B02D2B"/>
    <w:rsid w:val="00B03568"/>
    <w:rsid w:val="00B04BC6"/>
    <w:rsid w:val="00B12093"/>
    <w:rsid w:val="00B14341"/>
    <w:rsid w:val="00B17A60"/>
    <w:rsid w:val="00B17D9A"/>
    <w:rsid w:val="00B21A8F"/>
    <w:rsid w:val="00B2419A"/>
    <w:rsid w:val="00B246F6"/>
    <w:rsid w:val="00B32555"/>
    <w:rsid w:val="00B326C8"/>
    <w:rsid w:val="00B362B5"/>
    <w:rsid w:val="00B44AB0"/>
    <w:rsid w:val="00B451BF"/>
    <w:rsid w:val="00B46126"/>
    <w:rsid w:val="00B50DCD"/>
    <w:rsid w:val="00B54D1A"/>
    <w:rsid w:val="00B6025C"/>
    <w:rsid w:val="00B65F4D"/>
    <w:rsid w:val="00B818DD"/>
    <w:rsid w:val="00B8380F"/>
    <w:rsid w:val="00B86057"/>
    <w:rsid w:val="00B86F3B"/>
    <w:rsid w:val="00B924DD"/>
    <w:rsid w:val="00BA2F2A"/>
    <w:rsid w:val="00BA34E8"/>
    <w:rsid w:val="00BB583B"/>
    <w:rsid w:val="00BB5C7B"/>
    <w:rsid w:val="00BB7254"/>
    <w:rsid w:val="00BC723A"/>
    <w:rsid w:val="00BC78E6"/>
    <w:rsid w:val="00BD73B9"/>
    <w:rsid w:val="00BD7D65"/>
    <w:rsid w:val="00BE42FB"/>
    <w:rsid w:val="00BE7612"/>
    <w:rsid w:val="00BF1029"/>
    <w:rsid w:val="00BF176E"/>
    <w:rsid w:val="00C05582"/>
    <w:rsid w:val="00C11CA8"/>
    <w:rsid w:val="00C154E9"/>
    <w:rsid w:val="00C26F89"/>
    <w:rsid w:val="00C3664D"/>
    <w:rsid w:val="00C460DD"/>
    <w:rsid w:val="00C50D19"/>
    <w:rsid w:val="00C51218"/>
    <w:rsid w:val="00C661A5"/>
    <w:rsid w:val="00C67592"/>
    <w:rsid w:val="00C67DD1"/>
    <w:rsid w:val="00C67FDE"/>
    <w:rsid w:val="00C7603D"/>
    <w:rsid w:val="00C76FA7"/>
    <w:rsid w:val="00C77AC0"/>
    <w:rsid w:val="00C8012A"/>
    <w:rsid w:val="00C82375"/>
    <w:rsid w:val="00C82465"/>
    <w:rsid w:val="00C9073C"/>
    <w:rsid w:val="00C97D42"/>
    <w:rsid w:val="00CA1F53"/>
    <w:rsid w:val="00CA7FC5"/>
    <w:rsid w:val="00CB09B6"/>
    <w:rsid w:val="00CB20D6"/>
    <w:rsid w:val="00CB353D"/>
    <w:rsid w:val="00CB3E49"/>
    <w:rsid w:val="00CB6C50"/>
    <w:rsid w:val="00CB70E6"/>
    <w:rsid w:val="00CC57CC"/>
    <w:rsid w:val="00CD30E9"/>
    <w:rsid w:val="00CF1E1B"/>
    <w:rsid w:val="00CF4A49"/>
    <w:rsid w:val="00CF5E1A"/>
    <w:rsid w:val="00CF601E"/>
    <w:rsid w:val="00CF685C"/>
    <w:rsid w:val="00D078A6"/>
    <w:rsid w:val="00D10431"/>
    <w:rsid w:val="00D14205"/>
    <w:rsid w:val="00D154B6"/>
    <w:rsid w:val="00D2242B"/>
    <w:rsid w:val="00D24BCC"/>
    <w:rsid w:val="00D32B02"/>
    <w:rsid w:val="00D32BFB"/>
    <w:rsid w:val="00D36427"/>
    <w:rsid w:val="00D433BF"/>
    <w:rsid w:val="00D50BA3"/>
    <w:rsid w:val="00D51DBC"/>
    <w:rsid w:val="00D52B9E"/>
    <w:rsid w:val="00D558AC"/>
    <w:rsid w:val="00D622C4"/>
    <w:rsid w:val="00D74322"/>
    <w:rsid w:val="00D751FE"/>
    <w:rsid w:val="00D76B9D"/>
    <w:rsid w:val="00D86CBA"/>
    <w:rsid w:val="00D91852"/>
    <w:rsid w:val="00DA0908"/>
    <w:rsid w:val="00DB06C1"/>
    <w:rsid w:val="00DB36A3"/>
    <w:rsid w:val="00DB5164"/>
    <w:rsid w:val="00DD79D5"/>
    <w:rsid w:val="00DE548C"/>
    <w:rsid w:val="00DE7AA1"/>
    <w:rsid w:val="00DF19E2"/>
    <w:rsid w:val="00DF38FE"/>
    <w:rsid w:val="00DF5F8B"/>
    <w:rsid w:val="00E04AC4"/>
    <w:rsid w:val="00E069C7"/>
    <w:rsid w:val="00E076E2"/>
    <w:rsid w:val="00E10F6C"/>
    <w:rsid w:val="00E12406"/>
    <w:rsid w:val="00E209A2"/>
    <w:rsid w:val="00E27549"/>
    <w:rsid w:val="00E41ACD"/>
    <w:rsid w:val="00E42E73"/>
    <w:rsid w:val="00E47935"/>
    <w:rsid w:val="00E50545"/>
    <w:rsid w:val="00E51D97"/>
    <w:rsid w:val="00E5565E"/>
    <w:rsid w:val="00E57448"/>
    <w:rsid w:val="00E62DA3"/>
    <w:rsid w:val="00E63290"/>
    <w:rsid w:val="00E64776"/>
    <w:rsid w:val="00E658BB"/>
    <w:rsid w:val="00E75D54"/>
    <w:rsid w:val="00E86F1D"/>
    <w:rsid w:val="00E8738B"/>
    <w:rsid w:val="00E87C1F"/>
    <w:rsid w:val="00E90B69"/>
    <w:rsid w:val="00E927A8"/>
    <w:rsid w:val="00E96600"/>
    <w:rsid w:val="00E97B77"/>
    <w:rsid w:val="00EA5177"/>
    <w:rsid w:val="00EA7D24"/>
    <w:rsid w:val="00EB262C"/>
    <w:rsid w:val="00EC4395"/>
    <w:rsid w:val="00ED28F5"/>
    <w:rsid w:val="00EE07F3"/>
    <w:rsid w:val="00EE0B32"/>
    <w:rsid w:val="00EE1DB8"/>
    <w:rsid w:val="00EF08C6"/>
    <w:rsid w:val="00EF5871"/>
    <w:rsid w:val="00F025A6"/>
    <w:rsid w:val="00F115FE"/>
    <w:rsid w:val="00F1475C"/>
    <w:rsid w:val="00F17B8E"/>
    <w:rsid w:val="00F21853"/>
    <w:rsid w:val="00F21D1B"/>
    <w:rsid w:val="00F34CFD"/>
    <w:rsid w:val="00F351EA"/>
    <w:rsid w:val="00F472E4"/>
    <w:rsid w:val="00F54F03"/>
    <w:rsid w:val="00F66E5F"/>
    <w:rsid w:val="00F70750"/>
    <w:rsid w:val="00F721D7"/>
    <w:rsid w:val="00F73861"/>
    <w:rsid w:val="00F752A8"/>
    <w:rsid w:val="00F77412"/>
    <w:rsid w:val="00F82524"/>
    <w:rsid w:val="00F90110"/>
    <w:rsid w:val="00F944B0"/>
    <w:rsid w:val="00F96729"/>
    <w:rsid w:val="00F9679D"/>
    <w:rsid w:val="00F97268"/>
    <w:rsid w:val="00FA6587"/>
    <w:rsid w:val="00FA7225"/>
    <w:rsid w:val="00FA74C7"/>
    <w:rsid w:val="00FB3087"/>
    <w:rsid w:val="00FB3DD0"/>
    <w:rsid w:val="00FB6FF8"/>
    <w:rsid w:val="00FC5EA0"/>
    <w:rsid w:val="00FD2EB6"/>
    <w:rsid w:val="00FD303E"/>
    <w:rsid w:val="00FD598B"/>
    <w:rsid w:val="00FE1EA4"/>
    <w:rsid w:val="00FE2EE7"/>
    <w:rsid w:val="00FE7453"/>
    <w:rsid w:val="00FF6B4B"/>
    <w:rsid w:val="00FF7447"/>
    <w:rsid w:val="00FF7F1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3C3"/>
    <w:rPr>
      <w:rFonts w:ascii="Times New Roman" w:eastAsia="Times New Roman" w:hAnsi="Times New Roman"/>
      <w:sz w:val="24"/>
      <w:szCs w:val="24"/>
    </w:rPr>
  </w:style>
  <w:style w:type="paragraph" w:styleId="2">
    <w:name w:val="heading 2"/>
    <w:basedOn w:val="a"/>
    <w:next w:val="a"/>
    <w:link w:val="20"/>
    <w:uiPriority w:val="99"/>
    <w:qFormat/>
    <w:rsid w:val="002B5762"/>
    <w:pPr>
      <w:keepNext/>
      <w:spacing w:before="240" w:after="60"/>
      <w:outlineLvl w:val="1"/>
    </w:pPr>
    <w:rPr>
      <w:rFonts w:ascii="Cambria" w:hAnsi="Cambria" w:cs="Cambria"/>
      <w:b/>
      <w:bCs/>
      <w:i/>
      <w:iCs/>
      <w:sz w:val="28"/>
      <w:szCs w:val="28"/>
      <w:u w:val="single"/>
    </w:rPr>
  </w:style>
  <w:style w:type="paragraph" w:styleId="3">
    <w:name w:val="heading 3"/>
    <w:basedOn w:val="a"/>
    <w:link w:val="30"/>
    <w:uiPriority w:val="99"/>
    <w:qFormat/>
    <w:rsid w:val="002B576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2B5762"/>
    <w:rPr>
      <w:rFonts w:ascii="Cambria" w:hAnsi="Cambria" w:cs="Cambria"/>
      <w:b/>
      <w:bCs/>
      <w:i/>
      <w:iCs/>
      <w:sz w:val="28"/>
      <w:szCs w:val="28"/>
      <w:u w:val="single"/>
      <w:lang w:eastAsia="ru-RU"/>
    </w:rPr>
  </w:style>
  <w:style w:type="character" w:customStyle="1" w:styleId="30">
    <w:name w:val="Заголовок 3 Знак"/>
    <w:basedOn w:val="a0"/>
    <w:link w:val="3"/>
    <w:uiPriority w:val="99"/>
    <w:locked/>
    <w:rsid w:val="002B5762"/>
    <w:rPr>
      <w:rFonts w:ascii="Times New Roman" w:hAnsi="Times New Roman" w:cs="Times New Roman"/>
      <w:b/>
      <w:bCs/>
      <w:sz w:val="27"/>
      <w:szCs w:val="27"/>
      <w:lang w:eastAsia="ru-RU"/>
    </w:rPr>
  </w:style>
  <w:style w:type="paragraph" w:styleId="31">
    <w:name w:val="Body Text Indent 3"/>
    <w:basedOn w:val="a"/>
    <w:link w:val="32"/>
    <w:uiPriority w:val="99"/>
    <w:semiHidden/>
    <w:rsid w:val="003A53C3"/>
    <w:pPr>
      <w:spacing w:after="120"/>
      <w:ind w:left="283"/>
    </w:pPr>
    <w:rPr>
      <w:rFonts w:eastAsia="Calibri"/>
      <w:sz w:val="16"/>
      <w:szCs w:val="16"/>
    </w:rPr>
  </w:style>
  <w:style w:type="character" w:customStyle="1" w:styleId="32">
    <w:name w:val="Основной текст с отступом 3 Знак"/>
    <w:basedOn w:val="a0"/>
    <w:link w:val="31"/>
    <w:uiPriority w:val="99"/>
    <w:semiHidden/>
    <w:locked/>
    <w:rsid w:val="003A53C3"/>
    <w:rPr>
      <w:rFonts w:ascii="Times New Roman" w:eastAsia="Times New Roman" w:hAnsi="Times New Roman" w:cs="Times New Roman"/>
      <w:sz w:val="16"/>
      <w:szCs w:val="16"/>
      <w:lang w:eastAsia="ru-RU"/>
    </w:rPr>
  </w:style>
  <w:style w:type="paragraph" w:styleId="a3">
    <w:name w:val="List Paragraph"/>
    <w:basedOn w:val="a"/>
    <w:uiPriority w:val="99"/>
    <w:qFormat/>
    <w:rsid w:val="00511040"/>
    <w:pPr>
      <w:ind w:left="720"/>
    </w:pPr>
  </w:style>
  <w:style w:type="character" w:customStyle="1" w:styleId="apple-converted-space">
    <w:name w:val="apple-converted-space"/>
    <w:basedOn w:val="a0"/>
    <w:uiPriority w:val="99"/>
    <w:rsid w:val="002B5762"/>
  </w:style>
  <w:style w:type="character" w:styleId="a4">
    <w:name w:val="Hyperlink"/>
    <w:basedOn w:val="a0"/>
    <w:uiPriority w:val="99"/>
    <w:rsid w:val="002B5762"/>
    <w:rPr>
      <w:color w:val="0000FF"/>
      <w:u w:val="single"/>
    </w:rPr>
  </w:style>
  <w:style w:type="paragraph" w:customStyle="1" w:styleId="headertext">
    <w:name w:val="headertext"/>
    <w:basedOn w:val="a"/>
    <w:uiPriority w:val="99"/>
    <w:rsid w:val="002B5762"/>
    <w:pPr>
      <w:spacing w:before="100" w:beforeAutospacing="1" w:after="100" w:afterAutospacing="1"/>
    </w:pPr>
  </w:style>
  <w:style w:type="paragraph" w:customStyle="1" w:styleId="formattext">
    <w:name w:val="formattext"/>
    <w:basedOn w:val="a"/>
    <w:uiPriority w:val="99"/>
    <w:rsid w:val="002B576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017047" TargetMode="External"/><Relationship Id="rId13" Type="http://schemas.openxmlformats.org/officeDocument/2006/relationships/hyperlink" Target="http://docs.cntd.ru/document/9017477" TargetMode="External"/><Relationship Id="rId3" Type="http://schemas.openxmlformats.org/officeDocument/2006/relationships/settings" Target="settings.xml"/><Relationship Id="rId7" Type="http://schemas.openxmlformats.org/officeDocument/2006/relationships/hyperlink" Target="http://docs.cntd.ru/document/9004937" TargetMode="External"/><Relationship Id="rId12" Type="http://schemas.openxmlformats.org/officeDocument/2006/relationships/hyperlink" Target="http://docs.cntd.ru/document/90204963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docs.cntd.ru/document/902017047" TargetMode="External"/><Relationship Id="rId11" Type="http://schemas.openxmlformats.org/officeDocument/2006/relationships/hyperlink" Target="http://docs.cntd.ru/document/902049638" TargetMode="External"/><Relationship Id="rId5" Type="http://schemas.openxmlformats.org/officeDocument/2006/relationships/image" Target="media/image1.png"/><Relationship Id="rId15" Type="http://schemas.openxmlformats.org/officeDocument/2006/relationships/hyperlink" Target="http://docs.cntd.ru/document/902041987" TargetMode="External"/><Relationship Id="rId10" Type="http://schemas.openxmlformats.org/officeDocument/2006/relationships/hyperlink" Target="http://docs.cntd.ru/document/902017047" TargetMode="External"/><Relationship Id="rId4" Type="http://schemas.openxmlformats.org/officeDocument/2006/relationships/webSettings" Target="webSettings.xml"/><Relationship Id="rId9" Type="http://schemas.openxmlformats.org/officeDocument/2006/relationships/hyperlink" Target="http://docs.cntd.ru/document/901876063" TargetMode="External"/><Relationship Id="rId14" Type="http://schemas.openxmlformats.org/officeDocument/2006/relationships/hyperlink" Target="http://docs.cntd.ru/document/9018076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18</Pages>
  <Words>5660</Words>
  <Characters>32263</Characters>
  <Application>Microsoft Office Word</Application>
  <DocSecurity>0</DocSecurity>
  <Lines>268</Lines>
  <Paragraphs>75</Paragraphs>
  <ScaleCrop>false</ScaleCrop>
  <Company>Microsoft</Company>
  <LinksUpToDate>false</LinksUpToDate>
  <CharactersWithSpaces>37848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2016-10-10T07:50:00Z</dcterms:created>
  <dcterms:modified xsi:type="dcterms:W3CDTF">2017-03-20T10:26:00Z</dcterms:modified>
</cp:coreProperties>
</file>